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4B9E7AA" w:rsidR="00A82998" w:rsidRPr="00FA7F8A" w:rsidRDefault="00600CFD" w:rsidP="00F4342C">
      <w:pPr>
        <w:jc w:val="right"/>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Nederland, </w:t>
      </w:r>
      <w:r w:rsidR="00BA5B40">
        <w:rPr>
          <w:rFonts w:asciiTheme="majorHAnsi" w:hAnsiTheme="majorHAnsi" w:cstheme="majorHAnsi"/>
          <w:sz w:val="20"/>
          <w:szCs w:val="20"/>
          <w:lang w:val="nl-NL"/>
        </w:rPr>
        <w:t xml:space="preserve">26 </w:t>
      </w:r>
      <w:r w:rsidRPr="00FA7F8A">
        <w:rPr>
          <w:rFonts w:asciiTheme="majorHAnsi" w:hAnsiTheme="majorHAnsi" w:cstheme="majorHAnsi"/>
          <w:sz w:val="20"/>
          <w:szCs w:val="20"/>
          <w:lang w:val="nl-NL"/>
        </w:rPr>
        <w:t>oktober 2020</w:t>
      </w:r>
    </w:p>
    <w:p w14:paraId="00000002" w14:textId="399350F9" w:rsidR="00A82998" w:rsidRPr="00FA7F8A" w:rsidRDefault="00A82998" w:rsidP="009B548B">
      <w:pPr>
        <w:rPr>
          <w:rFonts w:asciiTheme="majorHAnsi" w:hAnsiTheme="majorHAnsi" w:cstheme="majorHAnsi"/>
          <w:sz w:val="20"/>
          <w:szCs w:val="20"/>
          <w:lang w:val="nl-NL"/>
        </w:rPr>
      </w:pPr>
    </w:p>
    <w:p w14:paraId="63962697" w14:textId="77777777" w:rsidR="00FA7F8A" w:rsidRPr="00FA7F8A" w:rsidRDefault="00FA7F8A" w:rsidP="009B548B">
      <w:pPr>
        <w:rPr>
          <w:rFonts w:asciiTheme="majorHAnsi" w:hAnsiTheme="majorHAnsi" w:cstheme="majorHAnsi"/>
          <w:sz w:val="20"/>
          <w:szCs w:val="20"/>
          <w:lang w:val="nl-NL"/>
        </w:rPr>
      </w:pPr>
    </w:p>
    <w:p w14:paraId="00000003" w14:textId="5EE559C1" w:rsidR="00A82998" w:rsidRPr="00FA7F8A" w:rsidRDefault="00A82998" w:rsidP="009B548B">
      <w:pPr>
        <w:rPr>
          <w:rFonts w:asciiTheme="majorHAnsi" w:hAnsiTheme="majorHAnsi" w:cstheme="majorHAnsi"/>
          <w:sz w:val="20"/>
          <w:szCs w:val="20"/>
          <w:lang w:val="nl-NL"/>
        </w:rPr>
      </w:pPr>
    </w:p>
    <w:p w14:paraId="1FB138B3" w14:textId="77777777" w:rsidR="00FA7F8A" w:rsidRPr="00FA7F8A" w:rsidRDefault="00FA7F8A" w:rsidP="009B548B">
      <w:pPr>
        <w:rPr>
          <w:rFonts w:asciiTheme="majorHAnsi" w:hAnsiTheme="majorHAnsi" w:cstheme="majorHAnsi"/>
          <w:sz w:val="20"/>
          <w:szCs w:val="20"/>
          <w:lang w:val="nl-NL"/>
        </w:rPr>
      </w:pPr>
    </w:p>
    <w:p w14:paraId="00000004" w14:textId="30600100"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Aan de Griffier van de Eerste Kamer, de Hooggeleerde heer Prof.</w:t>
      </w:r>
      <w:r w:rsidR="00BA5B40">
        <w:rPr>
          <w:rFonts w:asciiTheme="majorHAnsi" w:hAnsiTheme="majorHAnsi" w:cstheme="majorHAnsi"/>
          <w:sz w:val="20"/>
          <w:szCs w:val="20"/>
          <w:lang w:val="nl-NL"/>
        </w:rPr>
        <w:t>Mr.</w:t>
      </w:r>
      <w:r w:rsidRPr="00FA7F8A">
        <w:rPr>
          <w:rFonts w:asciiTheme="majorHAnsi" w:hAnsiTheme="majorHAnsi" w:cstheme="majorHAnsi"/>
          <w:sz w:val="20"/>
          <w:szCs w:val="20"/>
          <w:lang w:val="nl-NL"/>
        </w:rPr>
        <w:t>Dr. Remco Nehmelman</w:t>
      </w:r>
    </w:p>
    <w:p w14:paraId="00000005" w14:textId="34EC34FC" w:rsidR="00A82998" w:rsidRPr="00FA7F8A" w:rsidRDefault="002E76A5"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T.a.v. de Senatoren van de Eerste Kamer</w:t>
      </w:r>
    </w:p>
    <w:p w14:paraId="6D80E546" w14:textId="77777777" w:rsidR="009C556D" w:rsidRPr="009C556D" w:rsidRDefault="002362CB" w:rsidP="009C556D">
      <w:pPr>
        <w:rPr>
          <w:rFonts w:asciiTheme="majorHAnsi" w:hAnsiTheme="majorHAnsi" w:cstheme="majorHAnsi"/>
          <w:sz w:val="20"/>
          <w:szCs w:val="20"/>
        </w:rPr>
      </w:pPr>
      <w:hyperlink r:id="rId8" w:history="1">
        <w:r w:rsidR="009C556D" w:rsidRPr="009C556D">
          <w:rPr>
            <w:rStyle w:val="Hyperlink"/>
            <w:rFonts w:asciiTheme="majorHAnsi" w:hAnsiTheme="majorHAnsi" w:cstheme="majorHAnsi"/>
            <w:sz w:val="20"/>
            <w:szCs w:val="20"/>
          </w:rPr>
          <w:t>postbus@eerstekamer.nl</w:t>
        </w:r>
      </w:hyperlink>
    </w:p>
    <w:p w14:paraId="00000006" w14:textId="1253494C" w:rsidR="00A82998" w:rsidRPr="00FA7F8A" w:rsidRDefault="00A82998" w:rsidP="009B548B">
      <w:pPr>
        <w:rPr>
          <w:rFonts w:asciiTheme="majorHAnsi" w:hAnsiTheme="majorHAnsi" w:cstheme="majorHAnsi"/>
          <w:sz w:val="20"/>
          <w:szCs w:val="20"/>
          <w:lang w:val="nl-NL"/>
        </w:rPr>
      </w:pPr>
    </w:p>
    <w:p w14:paraId="202FA54E" w14:textId="77777777" w:rsidR="00FA7F8A" w:rsidRPr="00FA7F8A" w:rsidRDefault="00FA7F8A" w:rsidP="009B548B">
      <w:pPr>
        <w:rPr>
          <w:rFonts w:asciiTheme="majorHAnsi" w:hAnsiTheme="majorHAnsi" w:cstheme="majorHAnsi"/>
          <w:sz w:val="20"/>
          <w:szCs w:val="20"/>
          <w:lang w:val="nl-NL"/>
        </w:rPr>
      </w:pPr>
    </w:p>
    <w:p w14:paraId="00000007" w14:textId="7CE98264" w:rsidR="00A82998" w:rsidRPr="00FA7F8A" w:rsidRDefault="00A82998" w:rsidP="009B548B">
      <w:pPr>
        <w:rPr>
          <w:rFonts w:asciiTheme="majorHAnsi" w:hAnsiTheme="majorHAnsi" w:cstheme="majorHAnsi"/>
          <w:sz w:val="20"/>
          <w:szCs w:val="20"/>
          <w:lang w:val="nl-NL"/>
        </w:rPr>
      </w:pPr>
    </w:p>
    <w:p w14:paraId="253C39FB" w14:textId="77777777" w:rsidR="00F4342C" w:rsidRPr="00FA7F8A" w:rsidRDefault="00F4342C" w:rsidP="009B548B">
      <w:pPr>
        <w:rPr>
          <w:rFonts w:asciiTheme="majorHAnsi" w:hAnsiTheme="majorHAnsi" w:cstheme="majorHAnsi"/>
          <w:sz w:val="20"/>
          <w:szCs w:val="20"/>
          <w:lang w:val="nl-NL"/>
        </w:rPr>
      </w:pPr>
    </w:p>
    <w:p w14:paraId="00000008" w14:textId="77777777"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Onderwerp: </w:t>
      </w:r>
      <w:r w:rsidRPr="00FA7F8A">
        <w:rPr>
          <w:rFonts w:asciiTheme="majorHAnsi" w:hAnsiTheme="majorHAnsi" w:cstheme="majorHAnsi"/>
          <w:b/>
          <w:sz w:val="20"/>
          <w:szCs w:val="20"/>
          <w:lang w:val="nl-NL"/>
        </w:rPr>
        <w:t>Voorstel van wet ‘Tijdelijke wet maatregelen covid-19’ (kamerstuk 35526)</w:t>
      </w:r>
    </w:p>
    <w:p w14:paraId="00000009" w14:textId="12890B35" w:rsidR="00A82998" w:rsidRPr="00FA7F8A" w:rsidRDefault="00A82998" w:rsidP="009B548B">
      <w:pPr>
        <w:rPr>
          <w:rFonts w:asciiTheme="majorHAnsi" w:hAnsiTheme="majorHAnsi" w:cstheme="majorHAnsi"/>
          <w:sz w:val="20"/>
          <w:szCs w:val="20"/>
          <w:lang w:val="nl-NL"/>
        </w:rPr>
      </w:pPr>
    </w:p>
    <w:p w14:paraId="2E7FAC7F" w14:textId="6CD900F8" w:rsidR="00F4342C" w:rsidRPr="00FA7F8A" w:rsidRDefault="00F4342C" w:rsidP="009B548B">
      <w:pPr>
        <w:rPr>
          <w:rFonts w:asciiTheme="majorHAnsi" w:hAnsiTheme="majorHAnsi" w:cstheme="majorHAnsi"/>
          <w:sz w:val="20"/>
          <w:szCs w:val="20"/>
          <w:lang w:val="nl-NL"/>
        </w:rPr>
      </w:pPr>
    </w:p>
    <w:p w14:paraId="5C07110B" w14:textId="77777777" w:rsidR="00FA7F8A" w:rsidRPr="00FA7F8A" w:rsidRDefault="00FA7F8A" w:rsidP="009B548B">
      <w:pPr>
        <w:rPr>
          <w:rFonts w:asciiTheme="majorHAnsi" w:hAnsiTheme="majorHAnsi" w:cstheme="majorHAnsi"/>
          <w:sz w:val="20"/>
          <w:szCs w:val="20"/>
          <w:lang w:val="nl-NL"/>
        </w:rPr>
      </w:pPr>
    </w:p>
    <w:p w14:paraId="0000000A" w14:textId="77777777" w:rsidR="00A82998" w:rsidRPr="00FA7F8A" w:rsidRDefault="00A82998" w:rsidP="009B548B">
      <w:pPr>
        <w:rPr>
          <w:rFonts w:asciiTheme="majorHAnsi" w:hAnsiTheme="majorHAnsi" w:cstheme="majorHAnsi"/>
          <w:sz w:val="20"/>
          <w:szCs w:val="20"/>
          <w:lang w:val="nl-NL"/>
        </w:rPr>
      </w:pPr>
    </w:p>
    <w:p w14:paraId="0000000B" w14:textId="0813C405"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Hoogeleerde heer Prof.</w:t>
      </w:r>
      <w:r w:rsidR="007B693E">
        <w:rPr>
          <w:rFonts w:asciiTheme="majorHAnsi" w:hAnsiTheme="majorHAnsi" w:cstheme="majorHAnsi"/>
          <w:sz w:val="20"/>
          <w:szCs w:val="20"/>
          <w:lang w:val="nl-NL"/>
        </w:rPr>
        <w:t>Mr.</w:t>
      </w:r>
      <w:r w:rsidRPr="00FA7F8A">
        <w:rPr>
          <w:rFonts w:asciiTheme="majorHAnsi" w:hAnsiTheme="majorHAnsi" w:cstheme="majorHAnsi"/>
          <w:sz w:val="20"/>
          <w:szCs w:val="20"/>
          <w:lang w:val="nl-NL"/>
        </w:rPr>
        <w:t>Dr. Nehmelman,</w:t>
      </w:r>
    </w:p>
    <w:p w14:paraId="0000000C" w14:textId="28579200"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Hoogedelgestrenge Senator </w:t>
      </w:r>
      <w:r w:rsidR="00FA7F8A" w:rsidRPr="00FA7F8A">
        <w:rPr>
          <w:rFonts w:asciiTheme="majorHAnsi" w:hAnsiTheme="majorHAnsi" w:cstheme="majorHAnsi"/>
          <w:sz w:val="20"/>
          <w:szCs w:val="20"/>
          <w:lang w:val="nl-NL"/>
        </w:rPr>
        <w:t>van de Eerste Kamer,</w:t>
      </w:r>
    </w:p>
    <w:p w14:paraId="0000000D" w14:textId="77777777" w:rsidR="00A82998" w:rsidRPr="00FA7F8A" w:rsidRDefault="00A82998" w:rsidP="009B548B">
      <w:pPr>
        <w:rPr>
          <w:rFonts w:asciiTheme="majorHAnsi" w:hAnsiTheme="majorHAnsi" w:cstheme="majorHAnsi"/>
          <w:sz w:val="20"/>
          <w:szCs w:val="20"/>
          <w:lang w:val="nl-NL"/>
        </w:rPr>
      </w:pPr>
    </w:p>
    <w:p w14:paraId="0000000E" w14:textId="77777777" w:rsidR="00A82998" w:rsidRPr="00FA7F8A" w:rsidRDefault="00A82998" w:rsidP="009B548B">
      <w:pPr>
        <w:rPr>
          <w:rFonts w:asciiTheme="majorHAnsi" w:hAnsiTheme="majorHAnsi" w:cstheme="majorHAnsi"/>
          <w:sz w:val="20"/>
          <w:szCs w:val="20"/>
          <w:lang w:val="nl-NL"/>
        </w:rPr>
      </w:pPr>
    </w:p>
    <w:p w14:paraId="0000000F" w14:textId="3F5C84C3"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Staat U ons toe aan de vooravond van Uw </w:t>
      </w:r>
      <w:r w:rsidR="00F4342C" w:rsidRPr="00FA7F8A">
        <w:rPr>
          <w:rFonts w:asciiTheme="majorHAnsi" w:hAnsiTheme="majorHAnsi" w:cstheme="majorHAnsi"/>
          <w:sz w:val="20"/>
          <w:szCs w:val="20"/>
          <w:lang w:val="nl-NL"/>
        </w:rPr>
        <w:t>stemming</w:t>
      </w:r>
      <w:r w:rsidRPr="00FA7F8A">
        <w:rPr>
          <w:rFonts w:asciiTheme="majorHAnsi" w:hAnsiTheme="majorHAnsi" w:cstheme="majorHAnsi"/>
          <w:sz w:val="20"/>
          <w:szCs w:val="20"/>
          <w:lang w:val="nl-NL"/>
        </w:rPr>
        <w:t xml:space="preserve"> over de zogenaamde </w:t>
      </w:r>
      <w:r w:rsidR="00F4342C" w:rsidRPr="00FA7F8A">
        <w:rPr>
          <w:rFonts w:asciiTheme="majorHAnsi" w:hAnsiTheme="majorHAnsi" w:cstheme="majorHAnsi"/>
          <w:sz w:val="20"/>
          <w:szCs w:val="20"/>
          <w:lang w:val="nl-NL"/>
        </w:rPr>
        <w:t>coronawet</w:t>
      </w:r>
      <w:r w:rsidRPr="00FA7F8A">
        <w:rPr>
          <w:rFonts w:asciiTheme="majorHAnsi" w:hAnsiTheme="majorHAnsi" w:cstheme="majorHAnsi"/>
          <w:sz w:val="20"/>
          <w:szCs w:val="20"/>
          <w:lang w:val="nl-NL"/>
        </w:rPr>
        <w:t xml:space="preserve">, U aan de woorden van Donker Curtius uit 1848 te herinneren. </w:t>
      </w:r>
    </w:p>
    <w:p w14:paraId="034F44C3" w14:textId="77777777" w:rsidR="00F4342C" w:rsidRPr="00FA7F8A" w:rsidRDefault="00F4342C" w:rsidP="009B548B">
      <w:pPr>
        <w:rPr>
          <w:rFonts w:asciiTheme="majorHAnsi" w:hAnsiTheme="majorHAnsi" w:cstheme="majorHAnsi"/>
          <w:sz w:val="20"/>
          <w:szCs w:val="20"/>
          <w:lang w:val="nl-NL"/>
        </w:rPr>
      </w:pPr>
    </w:p>
    <w:p w14:paraId="00000010" w14:textId="77777777"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Deze zei treffend dat het doel van de eerste kamer bestaat:</w:t>
      </w:r>
    </w:p>
    <w:p w14:paraId="00000011" w14:textId="151B025E" w:rsidR="00A82998" w:rsidRDefault="00A82998" w:rsidP="009B548B">
      <w:pPr>
        <w:rPr>
          <w:rFonts w:asciiTheme="majorHAnsi" w:hAnsiTheme="majorHAnsi" w:cstheme="majorHAnsi"/>
          <w:sz w:val="20"/>
          <w:szCs w:val="20"/>
          <w:lang w:val="nl-NL"/>
        </w:rPr>
      </w:pPr>
    </w:p>
    <w:p w14:paraId="48369259" w14:textId="77777777" w:rsidR="00FA7F8A" w:rsidRPr="00FA7F8A" w:rsidRDefault="00FA7F8A" w:rsidP="009B548B">
      <w:pPr>
        <w:rPr>
          <w:rFonts w:asciiTheme="majorHAnsi" w:hAnsiTheme="majorHAnsi" w:cstheme="majorHAnsi"/>
          <w:sz w:val="20"/>
          <w:szCs w:val="20"/>
          <w:lang w:val="nl-NL"/>
        </w:rPr>
      </w:pPr>
    </w:p>
    <w:p w14:paraId="00000012" w14:textId="77777777"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 </w:t>
      </w:r>
    </w:p>
    <w:p w14:paraId="00000013" w14:textId="77777777" w:rsidR="00A82998" w:rsidRPr="00FA7F8A" w:rsidRDefault="00600CFD" w:rsidP="00F4342C">
      <w:pPr>
        <w:jc w:val="center"/>
        <w:rPr>
          <w:rFonts w:asciiTheme="majorHAnsi" w:hAnsiTheme="majorHAnsi" w:cstheme="majorHAnsi"/>
          <w:b/>
          <w:i/>
          <w:sz w:val="20"/>
          <w:szCs w:val="20"/>
          <w:lang w:val="nl-NL"/>
        </w:rPr>
      </w:pPr>
      <w:r w:rsidRPr="00FA7F8A">
        <w:rPr>
          <w:rFonts w:asciiTheme="majorHAnsi" w:hAnsiTheme="majorHAnsi" w:cstheme="majorHAnsi"/>
          <w:b/>
          <w:i/>
          <w:sz w:val="20"/>
          <w:szCs w:val="20"/>
          <w:lang w:val="nl-NL"/>
        </w:rPr>
        <w:t>"...niet in het stichten van het goede, maar in het voorkomen van het kwade...”</w:t>
      </w:r>
    </w:p>
    <w:p w14:paraId="00000014" w14:textId="77777777" w:rsidR="00A82998" w:rsidRPr="00FA7F8A" w:rsidRDefault="00A82998" w:rsidP="009B548B">
      <w:pPr>
        <w:rPr>
          <w:rFonts w:asciiTheme="majorHAnsi" w:hAnsiTheme="majorHAnsi" w:cstheme="majorHAnsi"/>
          <w:sz w:val="20"/>
          <w:szCs w:val="20"/>
          <w:lang w:val="nl-NL"/>
        </w:rPr>
      </w:pPr>
    </w:p>
    <w:p w14:paraId="726D5C5C" w14:textId="70993962" w:rsidR="008F575D" w:rsidRDefault="008F575D" w:rsidP="009B548B">
      <w:pPr>
        <w:rPr>
          <w:rFonts w:asciiTheme="majorHAnsi" w:hAnsiTheme="majorHAnsi" w:cstheme="majorHAnsi"/>
          <w:sz w:val="20"/>
          <w:szCs w:val="20"/>
          <w:lang w:val="nl-NL"/>
        </w:rPr>
      </w:pPr>
    </w:p>
    <w:p w14:paraId="413B4D0D" w14:textId="77777777" w:rsidR="00FA7F8A" w:rsidRPr="00FA7F8A" w:rsidRDefault="00FA7F8A" w:rsidP="009B548B">
      <w:pPr>
        <w:rPr>
          <w:rFonts w:asciiTheme="majorHAnsi" w:hAnsiTheme="majorHAnsi" w:cstheme="majorHAnsi"/>
          <w:sz w:val="20"/>
          <w:szCs w:val="20"/>
          <w:lang w:val="nl-NL"/>
        </w:rPr>
      </w:pPr>
    </w:p>
    <w:p w14:paraId="2F296AC3" w14:textId="68BF2A6F" w:rsidR="00146E2D" w:rsidRPr="00FA7F8A" w:rsidRDefault="00146E2D" w:rsidP="009B548B">
      <w:pPr>
        <w:rPr>
          <w:rFonts w:asciiTheme="majorHAnsi" w:hAnsiTheme="majorHAnsi" w:cstheme="majorHAnsi"/>
          <w:sz w:val="20"/>
          <w:szCs w:val="20"/>
        </w:rPr>
      </w:pPr>
      <w:r w:rsidRPr="00FA7F8A">
        <w:rPr>
          <w:rFonts w:asciiTheme="majorHAnsi" w:hAnsiTheme="majorHAnsi" w:cstheme="majorHAnsi"/>
          <w:b/>
          <w:bCs/>
          <w:sz w:val="20"/>
          <w:szCs w:val="20"/>
        </w:rPr>
        <w:t>Noodzaak</w:t>
      </w:r>
    </w:p>
    <w:p w14:paraId="4E7BD433" w14:textId="473D2E35" w:rsidR="004E76F5" w:rsidRPr="00FA7F8A" w:rsidRDefault="004E76F5"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Deze </w:t>
      </w:r>
      <w:r w:rsidR="0013737B">
        <w:rPr>
          <w:rFonts w:asciiTheme="majorHAnsi" w:hAnsiTheme="majorHAnsi" w:cstheme="majorHAnsi"/>
          <w:sz w:val="20"/>
          <w:szCs w:val="20"/>
          <w:lang w:val="nl-NL"/>
        </w:rPr>
        <w:t>K</w:t>
      </w:r>
      <w:r w:rsidRPr="00FA7F8A">
        <w:rPr>
          <w:rFonts w:asciiTheme="majorHAnsi" w:hAnsiTheme="majorHAnsi" w:cstheme="majorHAnsi"/>
          <w:sz w:val="20"/>
          <w:szCs w:val="20"/>
          <w:lang w:val="nl-NL"/>
        </w:rPr>
        <w:t>aderwet is bedoeld om de huidige wettelijke en democratische beperkingen van de noodverordeningen op te lossen</w:t>
      </w:r>
      <w:r w:rsidR="00146E2D" w:rsidRPr="00FA7F8A">
        <w:rPr>
          <w:rFonts w:asciiTheme="majorHAnsi" w:hAnsiTheme="majorHAnsi" w:cstheme="majorHAnsi"/>
          <w:sz w:val="20"/>
          <w:szCs w:val="20"/>
          <w:lang w:val="nl-NL"/>
        </w:rPr>
        <w:t xml:space="preserve"> en meer snelheid van handelen te borgen ten tijde van crisis.</w:t>
      </w:r>
    </w:p>
    <w:p w14:paraId="741050AB" w14:textId="62600107" w:rsidR="004E76F5" w:rsidRPr="00FA7F8A" w:rsidRDefault="004E76F5" w:rsidP="009B548B">
      <w:pPr>
        <w:rPr>
          <w:rFonts w:asciiTheme="majorHAnsi" w:hAnsiTheme="majorHAnsi" w:cstheme="majorHAnsi"/>
          <w:sz w:val="20"/>
          <w:szCs w:val="20"/>
          <w:lang w:val="nl-NL"/>
        </w:rPr>
      </w:pPr>
    </w:p>
    <w:p w14:paraId="1BFC3436" w14:textId="37AB3F37" w:rsidR="008F575D" w:rsidRPr="00FA7F8A" w:rsidRDefault="008F575D" w:rsidP="008F575D">
      <w:pPr>
        <w:rPr>
          <w:rFonts w:asciiTheme="majorHAnsi" w:hAnsiTheme="majorHAnsi" w:cstheme="majorHAnsi"/>
          <w:i/>
          <w:sz w:val="20"/>
          <w:szCs w:val="20"/>
          <w:lang w:val="nl-NL"/>
        </w:rPr>
      </w:pPr>
      <w:r w:rsidRPr="00FA7F8A">
        <w:rPr>
          <w:rFonts w:asciiTheme="majorHAnsi" w:hAnsiTheme="majorHAnsi" w:cstheme="majorHAnsi"/>
          <w:sz w:val="20"/>
          <w:szCs w:val="20"/>
          <w:lang w:val="nl-NL"/>
        </w:rPr>
        <w:t xml:space="preserve">Als deze Kaderwet bedoeld is om de wettelijke en democratische gebreken van de noodmaatregelen op te heffen, waarom </w:t>
      </w:r>
      <w:r w:rsidR="00330D12" w:rsidRPr="00FA7F8A">
        <w:rPr>
          <w:rFonts w:asciiTheme="majorHAnsi" w:hAnsiTheme="majorHAnsi" w:cstheme="majorHAnsi"/>
          <w:sz w:val="20"/>
          <w:szCs w:val="20"/>
          <w:lang w:val="nl-NL"/>
        </w:rPr>
        <w:t>creëren</w:t>
      </w:r>
      <w:r w:rsidRPr="00FA7F8A">
        <w:rPr>
          <w:rFonts w:asciiTheme="majorHAnsi" w:hAnsiTheme="majorHAnsi" w:cstheme="majorHAnsi"/>
          <w:sz w:val="20"/>
          <w:szCs w:val="20"/>
          <w:lang w:val="nl-NL"/>
        </w:rPr>
        <w:t xml:space="preserve"> we dan een nieuw probleem om per open mandaat </w:t>
      </w:r>
      <w:r w:rsidR="00146E2D" w:rsidRPr="00FA7F8A">
        <w:rPr>
          <w:rFonts w:asciiTheme="majorHAnsi" w:hAnsiTheme="majorHAnsi" w:cstheme="majorHAnsi"/>
          <w:sz w:val="20"/>
          <w:szCs w:val="20"/>
          <w:lang w:val="nl-NL"/>
        </w:rPr>
        <w:t>en</w:t>
      </w:r>
      <w:r w:rsidRPr="00FA7F8A">
        <w:rPr>
          <w:rFonts w:asciiTheme="majorHAnsi" w:hAnsiTheme="majorHAnsi" w:cstheme="majorHAnsi"/>
          <w:sz w:val="20"/>
          <w:szCs w:val="20"/>
          <w:lang w:val="nl-NL"/>
        </w:rPr>
        <w:t xml:space="preserve"> per decreet grondrechten te schenden?</w:t>
      </w:r>
      <w:r w:rsidR="004E76F5" w:rsidRPr="00FA7F8A">
        <w:rPr>
          <w:rFonts w:asciiTheme="majorHAnsi" w:hAnsiTheme="majorHAnsi" w:cstheme="majorHAnsi"/>
          <w:sz w:val="20"/>
          <w:szCs w:val="20"/>
          <w:lang w:val="nl-NL"/>
        </w:rPr>
        <w:t xml:space="preserve"> </w:t>
      </w:r>
      <w:r w:rsidR="00146E2D" w:rsidRPr="00FA7F8A">
        <w:rPr>
          <w:rFonts w:asciiTheme="majorHAnsi" w:hAnsiTheme="majorHAnsi" w:cstheme="majorHAnsi"/>
          <w:sz w:val="20"/>
          <w:szCs w:val="20"/>
          <w:lang w:val="nl-NL"/>
        </w:rPr>
        <w:t>Feitelijk</w:t>
      </w:r>
      <w:r w:rsidR="004E76F5" w:rsidRPr="00FA7F8A">
        <w:rPr>
          <w:rFonts w:asciiTheme="majorHAnsi" w:hAnsiTheme="majorHAnsi" w:cstheme="majorHAnsi"/>
          <w:sz w:val="20"/>
          <w:szCs w:val="20"/>
          <w:lang w:val="nl-NL"/>
        </w:rPr>
        <w:t xml:space="preserve"> zonder deugdelijke toetsing op proportionaliteit en subsidiariteit</w:t>
      </w:r>
      <w:r w:rsidR="00146E2D" w:rsidRPr="00FA7F8A">
        <w:rPr>
          <w:rFonts w:asciiTheme="majorHAnsi" w:hAnsiTheme="majorHAnsi" w:cstheme="majorHAnsi"/>
          <w:sz w:val="20"/>
          <w:szCs w:val="20"/>
          <w:lang w:val="nl-NL"/>
        </w:rPr>
        <w:t>.</w:t>
      </w:r>
    </w:p>
    <w:p w14:paraId="0098ECD7" w14:textId="77777777" w:rsidR="008F575D" w:rsidRPr="00FA7F8A" w:rsidRDefault="008F575D" w:rsidP="008F575D">
      <w:pPr>
        <w:rPr>
          <w:rFonts w:asciiTheme="majorHAnsi" w:hAnsiTheme="majorHAnsi" w:cstheme="majorHAnsi"/>
          <w:b/>
          <w:sz w:val="20"/>
          <w:szCs w:val="20"/>
          <w:lang w:val="nl-NL"/>
        </w:rPr>
      </w:pPr>
    </w:p>
    <w:p w14:paraId="67579C2A" w14:textId="0AB9CF24" w:rsidR="008F575D" w:rsidRPr="00FA7F8A" w:rsidRDefault="008F575D" w:rsidP="008F575D">
      <w:pPr>
        <w:rPr>
          <w:rFonts w:asciiTheme="majorHAnsi" w:hAnsiTheme="majorHAnsi" w:cstheme="majorHAnsi"/>
          <w:sz w:val="20"/>
          <w:szCs w:val="20"/>
          <w:lang w:val="nl-NL"/>
        </w:rPr>
      </w:pPr>
      <w:r w:rsidRPr="0013737B">
        <w:rPr>
          <w:rFonts w:asciiTheme="majorHAnsi" w:hAnsiTheme="majorHAnsi" w:cstheme="majorHAnsi"/>
          <w:sz w:val="20"/>
          <w:szCs w:val="20"/>
          <w:lang w:val="nl-NL"/>
        </w:rPr>
        <w:t xml:space="preserve">Tot </w:t>
      </w:r>
      <w:r w:rsidR="0013737B">
        <w:rPr>
          <w:rFonts w:asciiTheme="majorHAnsi" w:hAnsiTheme="majorHAnsi" w:cstheme="majorHAnsi"/>
          <w:sz w:val="20"/>
          <w:szCs w:val="20"/>
          <w:lang w:val="nl-NL"/>
        </w:rPr>
        <w:t>verbazing</w:t>
      </w:r>
      <w:r w:rsidRPr="0013737B">
        <w:rPr>
          <w:rFonts w:asciiTheme="majorHAnsi" w:hAnsiTheme="majorHAnsi" w:cstheme="majorHAnsi"/>
          <w:sz w:val="20"/>
          <w:szCs w:val="20"/>
          <w:lang w:val="nl-NL"/>
        </w:rPr>
        <w:t xml:space="preserve"> van velen</w:t>
      </w:r>
      <w:r w:rsidR="00146E2D" w:rsidRPr="0013737B">
        <w:rPr>
          <w:rFonts w:asciiTheme="majorHAnsi" w:hAnsiTheme="majorHAnsi" w:cstheme="majorHAnsi"/>
          <w:sz w:val="20"/>
          <w:szCs w:val="20"/>
          <w:lang w:val="nl-NL"/>
        </w:rPr>
        <w:t xml:space="preserve"> waaronder Prof. Wim Voermans pr</w:t>
      </w:r>
      <w:r w:rsidRPr="0013737B">
        <w:rPr>
          <w:rFonts w:asciiTheme="majorHAnsi" w:hAnsiTheme="majorHAnsi" w:cstheme="majorHAnsi"/>
          <w:sz w:val="20"/>
          <w:szCs w:val="20"/>
          <w:lang w:val="nl-NL"/>
        </w:rPr>
        <w:t>obeert de regering de ongrondwettelijkheid van de huidige maatregelen in wetgeving te gieten.</w:t>
      </w:r>
      <w:r w:rsidR="00146E2D" w:rsidRPr="00FA7F8A">
        <w:rPr>
          <w:rFonts w:asciiTheme="majorHAnsi" w:hAnsiTheme="majorHAnsi" w:cstheme="majorHAnsi"/>
          <w:b/>
          <w:sz w:val="20"/>
          <w:szCs w:val="20"/>
          <w:lang w:val="nl-NL"/>
        </w:rPr>
        <w:t xml:space="preserve"> </w:t>
      </w:r>
      <w:r w:rsidR="00962947" w:rsidRPr="00FA7F8A">
        <w:rPr>
          <w:rFonts w:asciiTheme="majorHAnsi" w:hAnsiTheme="majorHAnsi" w:cstheme="majorHAnsi"/>
          <w:sz w:val="20"/>
          <w:szCs w:val="20"/>
          <w:lang w:val="nl-NL"/>
        </w:rPr>
        <w:t>Wetgeving waarbinnen onze rechters dan gehouden zijn recht te spreken. Ongrondwettelijkheid wordt daarmee wet met deze Coronawet.</w:t>
      </w:r>
    </w:p>
    <w:p w14:paraId="21BBB337" w14:textId="38D70725" w:rsidR="00962947" w:rsidRPr="00FA7F8A" w:rsidRDefault="00962947" w:rsidP="008F575D">
      <w:pPr>
        <w:rPr>
          <w:rFonts w:asciiTheme="majorHAnsi" w:hAnsiTheme="majorHAnsi" w:cstheme="majorHAnsi"/>
          <w:sz w:val="20"/>
          <w:szCs w:val="20"/>
          <w:lang w:val="nl-NL"/>
        </w:rPr>
      </w:pPr>
    </w:p>
    <w:p w14:paraId="4C92A407" w14:textId="553DE245" w:rsidR="00962947" w:rsidRPr="00FA7F8A" w:rsidRDefault="00962947" w:rsidP="008F575D">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In dat kader verwijzen wij u ook graag naar het recente Special Report van het gerenommeerde Freedom House </w:t>
      </w:r>
      <w:r w:rsidRPr="0013737B">
        <w:rPr>
          <w:rFonts w:asciiTheme="majorHAnsi" w:hAnsiTheme="majorHAnsi" w:cstheme="majorHAnsi"/>
          <w:i/>
          <w:sz w:val="20"/>
          <w:szCs w:val="20"/>
          <w:lang w:val="nl-NL"/>
        </w:rPr>
        <w:t xml:space="preserve">‘Democracy under Lockdown’ </w:t>
      </w:r>
      <w:r w:rsidRPr="00FA7F8A">
        <w:rPr>
          <w:rFonts w:asciiTheme="majorHAnsi" w:hAnsiTheme="majorHAnsi" w:cstheme="majorHAnsi"/>
          <w:sz w:val="20"/>
          <w:szCs w:val="20"/>
          <w:lang w:val="nl-NL"/>
        </w:rPr>
        <w:t>waarbij precies op dit gevaar wordt gewezen.</w:t>
      </w:r>
      <w:r w:rsidRPr="00FA7F8A">
        <w:rPr>
          <w:rFonts w:asciiTheme="majorHAnsi" w:hAnsiTheme="majorHAnsi" w:cstheme="majorHAnsi"/>
          <w:sz w:val="20"/>
          <w:szCs w:val="20"/>
        </w:rPr>
        <w:br/>
      </w:r>
      <w:hyperlink r:id="rId9" w:history="1">
        <w:r w:rsidRPr="00FA7F8A">
          <w:rPr>
            <w:rStyle w:val="Hyperlink"/>
            <w:rFonts w:asciiTheme="majorHAnsi" w:hAnsiTheme="majorHAnsi" w:cstheme="majorHAnsi"/>
            <w:sz w:val="20"/>
            <w:szCs w:val="20"/>
          </w:rPr>
          <w:t>https://freedomhouse.org/report/special-report/2020/democracy-under-lockdown</w:t>
        </w:r>
      </w:hyperlink>
    </w:p>
    <w:p w14:paraId="1B1BD500" w14:textId="15C724D0" w:rsidR="00962947" w:rsidRPr="00FA7F8A" w:rsidRDefault="00962947" w:rsidP="008F575D">
      <w:pPr>
        <w:rPr>
          <w:rFonts w:asciiTheme="majorHAnsi" w:hAnsiTheme="majorHAnsi" w:cstheme="majorHAnsi"/>
          <w:sz w:val="20"/>
          <w:szCs w:val="20"/>
          <w:lang w:val="nl-NL"/>
        </w:rPr>
      </w:pPr>
    </w:p>
    <w:p w14:paraId="13DC01CD" w14:textId="20182D5A" w:rsidR="00962947" w:rsidRPr="00FA7F8A" w:rsidRDefault="00962947" w:rsidP="008F575D">
      <w:pPr>
        <w:rPr>
          <w:rFonts w:asciiTheme="majorHAnsi" w:hAnsiTheme="majorHAnsi" w:cstheme="majorHAnsi"/>
          <w:sz w:val="20"/>
          <w:szCs w:val="20"/>
        </w:rPr>
      </w:pPr>
      <w:r w:rsidRPr="00FA7F8A">
        <w:rPr>
          <w:rFonts w:asciiTheme="majorHAnsi" w:hAnsiTheme="majorHAnsi" w:cstheme="majorHAnsi"/>
          <w:sz w:val="20"/>
          <w:szCs w:val="20"/>
        </w:rPr>
        <w:t>Zou er niet bij het aantasten van grondrechten eerst een zorgvuldige Grondwetsprocedure gevolgd dienen te worden? Tot die tijd zijn voldoende (juridische) maatregelen voorhanden om een crisis het hoofd te bieden.</w:t>
      </w:r>
    </w:p>
    <w:p w14:paraId="6C49837A" w14:textId="77777777" w:rsidR="008F575D" w:rsidRPr="00FA7F8A" w:rsidRDefault="008F575D" w:rsidP="009B548B">
      <w:pPr>
        <w:rPr>
          <w:rFonts w:asciiTheme="majorHAnsi" w:hAnsiTheme="majorHAnsi" w:cstheme="majorHAnsi"/>
          <w:sz w:val="20"/>
          <w:szCs w:val="20"/>
          <w:lang w:val="nl-NL"/>
        </w:rPr>
      </w:pPr>
    </w:p>
    <w:p w14:paraId="5CD573FA" w14:textId="49430411" w:rsidR="00146E2D" w:rsidRPr="00FA7F8A" w:rsidRDefault="00962947" w:rsidP="00146E2D">
      <w:pPr>
        <w:rPr>
          <w:rFonts w:asciiTheme="majorHAnsi" w:hAnsiTheme="majorHAnsi" w:cstheme="majorHAnsi"/>
          <w:sz w:val="20"/>
          <w:szCs w:val="20"/>
        </w:rPr>
      </w:pPr>
      <w:r w:rsidRPr="00FA7F8A">
        <w:rPr>
          <w:rFonts w:asciiTheme="majorHAnsi" w:hAnsiTheme="majorHAnsi" w:cstheme="majorHAnsi"/>
          <w:sz w:val="20"/>
          <w:szCs w:val="20"/>
        </w:rPr>
        <w:t>Wij verzoeken u dan ook dringend niet met deze wet in te stemmen en daarmee tijd te nemen om op voor die delen waar dat nodig is een grondwetprocedure te starten en voor andere delen een meer specifieke wet te formuleren.</w:t>
      </w:r>
    </w:p>
    <w:p w14:paraId="03CF2C45" w14:textId="77777777" w:rsidR="00146E2D" w:rsidRPr="00FA7F8A" w:rsidRDefault="00146E2D" w:rsidP="00146E2D">
      <w:pPr>
        <w:rPr>
          <w:rFonts w:asciiTheme="majorHAnsi" w:hAnsiTheme="majorHAnsi" w:cstheme="majorHAnsi"/>
          <w:sz w:val="20"/>
          <w:szCs w:val="20"/>
        </w:rPr>
      </w:pPr>
    </w:p>
    <w:p w14:paraId="7C9D493D" w14:textId="77777777" w:rsidR="009C556D" w:rsidRDefault="009C556D" w:rsidP="00146E2D">
      <w:pPr>
        <w:rPr>
          <w:rFonts w:asciiTheme="majorHAnsi" w:hAnsiTheme="majorHAnsi" w:cstheme="majorHAnsi"/>
          <w:b/>
          <w:bCs/>
          <w:sz w:val="20"/>
          <w:szCs w:val="20"/>
        </w:rPr>
      </w:pPr>
    </w:p>
    <w:p w14:paraId="3DE1FC81" w14:textId="221ADBAB" w:rsidR="00146E2D" w:rsidRPr="00FA7F8A" w:rsidRDefault="00146E2D" w:rsidP="00146E2D">
      <w:pPr>
        <w:rPr>
          <w:rFonts w:asciiTheme="majorHAnsi" w:hAnsiTheme="majorHAnsi" w:cstheme="majorHAnsi"/>
          <w:sz w:val="20"/>
          <w:szCs w:val="20"/>
        </w:rPr>
      </w:pPr>
      <w:r w:rsidRPr="00FA7F8A">
        <w:rPr>
          <w:rFonts w:asciiTheme="majorHAnsi" w:hAnsiTheme="majorHAnsi" w:cstheme="majorHAnsi"/>
          <w:b/>
          <w:bCs/>
          <w:sz w:val="20"/>
          <w:szCs w:val="20"/>
        </w:rPr>
        <w:lastRenderedPageBreak/>
        <w:t>Wetstechnisch</w:t>
      </w:r>
      <w:r w:rsidR="009C556D">
        <w:rPr>
          <w:rFonts w:asciiTheme="majorHAnsi" w:hAnsiTheme="majorHAnsi" w:cstheme="majorHAnsi"/>
          <w:b/>
          <w:bCs/>
          <w:sz w:val="20"/>
          <w:szCs w:val="20"/>
        </w:rPr>
        <w:t xml:space="preserve"> </w:t>
      </w:r>
      <w:r w:rsidR="009C556D">
        <w:rPr>
          <w:rFonts w:asciiTheme="majorHAnsi" w:hAnsiTheme="majorHAnsi" w:cstheme="majorHAnsi"/>
          <w:sz w:val="20"/>
          <w:szCs w:val="20"/>
        </w:rPr>
        <w:br/>
        <w:t>D</w:t>
      </w:r>
      <w:r w:rsidRPr="00FA7F8A">
        <w:rPr>
          <w:rFonts w:asciiTheme="majorHAnsi" w:hAnsiTheme="majorHAnsi" w:cstheme="majorHAnsi"/>
          <w:sz w:val="20"/>
          <w:szCs w:val="20"/>
        </w:rPr>
        <w:t>eze parlementaire wet is een zogenaamde Kaderwet. De wet gaat</w:t>
      </w:r>
      <w:r w:rsidR="00962947" w:rsidRPr="00FA7F8A">
        <w:rPr>
          <w:rFonts w:asciiTheme="majorHAnsi" w:hAnsiTheme="majorHAnsi" w:cstheme="majorHAnsi"/>
          <w:sz w:val="20"/>
          <w:szCs w:val="20"/>
        </w:rPr>
        <w:t xml:space="preserve"> </w:t>
      </w:r>
      <w:r w:rsidRPr="00FA7F8A">
        <w:rPr>
          <w:rFonts w:asciiTheme="majorHAnsi" w:hAnsiTheme="majorHAnsi" w:cstheme="majorHAnsi"/>
          <w:sz w:val="20"/>
          <w:szCs w:val="20"/>
        </w:rPr>
        <w:t>tijdelijk deel uitmaken van de Wet Publieke Gezondheid.</w:t>
      </w:r>
    </w:p>
    <w:p w14:paraId="28B8E858" w14:textId="77777777" w:rsidR="009C556D" w:rsidRDefault="009C556D" w:rsidP="00146E2D">
      <w:pPr>
        <w:rPr>
          <w:rFonts w:asciiTheme="majorHAnsi" w:hAnsiTheme="majorHAnsi" w:cstheme="majorHAnsi"/>
          <w:sz w:val="20"/>
          <w:szCs w:val="20"/>
        </w:rPr>
      </w:pPr>
    </w:p>
    <w:p w14:paraId="21A0A580" w14:textId="390FA850" w:rsidR="00146E2D" w:rsidRPr="00FA7F8A" w:rsidRDefault="00146E2D" w:rsidP="00146E2D">
      <w:pPr>
        <w:rPr>
          <w:rFonts w:asciiTheme="majorHAnsi" w:hAnsiTheme="majorHAnsi" w:cstheme="majorHAnsi"/>
          <w:sz w:val="20"/>
          <w:szCs w:val="20"/>
        </w:rPr>
      </w:pPr>
      <w:r w:rsidRPr="00FA7F8A">
        <w:rPr>
          <w:rFonts w:asciiTheme="majorHAnsi" w:hAnsiTheme="majorHAnsi" w:cstheme="majorHAnsi"/>
          <w:sz w:val="20"/>
          <w:szCs w:val="20"/>
        </w:rPr>
        <w:t>Deze wet beoogt een kader te geven waarin:</w:t>
      </w:r>
    </w:p>
    <w:p w14:paraId="2AF9E1AA" w14:textId="77777777" w:rsidR="00146E2D" w:rsidRPr="00FA7F8A" w:rsidRDefault="00146E2D" w:rsidP="00146E2D">
      <w:pPr>
        <w:numPr>
          <w:ilvl w:val="0"/>
          <w:numId w:val="2"/>
        </w:numPr>
        <w:rPr>
          <w:rFonts w:asciiTheme="majorHAnsi" w:hAnsiTheme="majorHAnsi" w:cstheme="majorHAnsi"/>
          <w:sz w:val="20"/>
          <w:szCs w:val="20"/>
        </w:rPr>
      </w:pPr>
      <w:r w:rsidRPr="00FA7F8A">
        <w:rPr>
          <w:rFonts w:asciiTheme="majorHAnsi" w:hAnsiTheme="majorHAnsi" w:cstheme="majorHAnsi"/>
          <w:sz w:val="20"/>
          <w:szCs w:val="20"/>
        </w:rPr>
        <w:t>grondrechten beperkt kunnen worden</w:t>
      </w:r>
    </w:p>
    <w:p w14:paraId="4F52F925" w14:textId="77777777" w:rsidR="00146E2D" w:rsidRPr="00FA7F8A" w:rsidRDefault="00146E2D" w:rsidP="00146E2D">
      <w:pPr>
        <w:numPr>
          <w:ilvl w:val="0"/>
          <w:numId w:val="2"/>
        </w:numPr>
        <w:rPr>
          <w:rFonts w:asciiTheme="majorHAnsi" w:hAnsiTheme="majorHAnsi" w:cstheme="majorHAnsi"/>
          <w:sz w:val="20"/>
          <w:szCs w:val="20"/>
        </w:rPr>
      </w:pPr>
      <w:r w:rsidRPr="00FA7F8A">
        <w:rPr>
          <w:rFonts w:asciiTheme="majorHAnsi" w:hAnsiTheme="majorHAnsi" w:cstheme="majorHAnsi"/>
          <w:sz w:val="20"/>
          <w:szCs w:val="20"/>
        </w:rPr>
        <w:t>vanwege de open normen onbepaald grondrechten kunnen worden beperkt, ook in de toekomst</w:t>
      </w:r>
    </w:p>
    <w:p w14:paraId="3D2CD7BC" w14:textId="77777777" w:rsidR="00146E2D" w:rsidRPr="00FA7F8A" w:rsidRDefault="00146E2D" w:rsidP="00146E2D">
      <w:pPr>
        <w:numPr>
          <w:ilvl w:val="0"/>
          <w:numId w:val="2"/>
        </w:numPr>
        <w:rPr>
          <w:rFonts w:asciiTheme="majorHAnsi" w:hAnsiTheme="majorHAnsi" w:cstheme="majorHAnsi"/>
          <w:sz w:val="20"/>
          <w:szCs w:val="20"/>
        </w:rPr>
      </w:pPr>
      <w:r w:rsidRPr="00FA7F8A">
        <w:rPr>
          <w:rFonts w:asciiTheme="majorHAnsi" w:hAnsiTheme="majorHAnsi" w:cstheme="majorHAnsi"/>
          <w:sz w:val="20"/>
          <w:szCs w:val="20"/>
        </w:rPr>
        <w:t>zonder vaste eindtermijn grondrechten kunnen worden beperkt</w:t>
      </w:r>
    </w:p>
    <w:p w14:paraId="7C5D1239" w14:textId="77777777" w:rsidR="00146E2D" w:rsidRPr="00FA7F8A" w:rsidRDefault="00146E2D" w:rsidP="00146E2D">
      <w:pPr>
        <w:numPr>
          <w:ilvl w:val="0"/>
          <w:numId w:val="2"/>
        </w:numPr>
        <w:rPr>
          <w:rFonts w:asciiTheme="majorHAnsi" w:hAnsiTheme="majorHAnsi" w:cstheme="majorHAnsi"/>
          <w:sz w:val="20"/>
          <w:szCs w:val="20"/>
        </w:rPr>
      </w:pPr>
      <w:r w:rsidRPr="00FA7F8A">
        <w:rPr>
          <w:rFonts w:asciiTheme="majorHAnsi" w:hAnsiTheme="majorHAnsi" w:cstheme="majorHAnsi"/>
          <w:sz w:val="20"/>
          <w:szCs w:val="20"/>
        </w:rPr>
        <w:t>zonder de zware voorhang die bij een dergelijke fundamentele, grondwettelijke en democratische verwacht mag worden vanuit het voorzorg- en zorgvuldigheidsprincipe bovenstaande 3 punten mogelijk worden</w:t>
      </w:r>
    </w:p>
    <w:p w14:paraId="47937BFF" w14:textId="77777777" w:rsidR="00962947" w:rsidRPr="00FA7F8A" w:rsidRDefault="00962947" w:rsidP="00146E2D">
      <w:pPr>
        <w:rPr>
          <w:rFonts w:asciiTheme="majorHAnsi" w:hAnsiTheme="majorHAnsi" w:cstheme="majorHAnsi"/>
          <w:b/>
          <w:bCs/>
          <w:sz w:val="20"/>
          <w:szCs w:val="20"/>
        </w:rPr>
      </w:pPr>
    </w:p>
    <w:p w14:paraId="19910720" w14:textId="3C2E4749" w:rsidR="00146E2D" w:rsidRPr="00FA7F8A" w:rsidRDefault="00146E2D" w:rsidP="00146E2D">
      <w:pPr>
        <w:rPr>
          <w:rFonts w:asciiTheme="majorHAnsi" w:hAnsiTheme="majorHAnsi" w:cstheme="majorHAnsi"/>
          <w:sz w:val="20"/>
          <w:szCs w:val="20"/>
        </w:rPr>
      </w:pPr>
      <w:r w:rsidRPr="00FA7F8A">
        <w:rPr>
          <w:rFonts w:asciiTheme="majorHAnsi" w:hAnsiTheme="majorHAnsi" w:cstheme="majorHAnsi"/>
          <w:b/>
          <w:bCs/>
          <w:sz w:val="20"/>
          <w:szCs w:val="20"/>
        </w:rPr>
        <w:t>Subsidariteit</w:t>
      </w:r>
      <w:r w:rsidR="009C556D">
        <w:rPr>
          <w:rFonts w:asciiTheme="majorHAnsi" w:hAnsiTheme="majorHAnsi" w:cstheme="majorHAnsi"/>
          <w:b/>
          <w:bCs/>
          <w:sz w:val="20"/>
          <w:szCs w:val="20"/>
        </w:rPr>
        <w:t xml:space="preserve"> </w:t>
      </w:r>
      <w:r w:rsidR="009C556D">
        <w:rPr>
          <w:rFonts w:asciiTheme="majorHAnsi" w:hAnsiTheme="majorHAnsi" w:cstheme="majorHAnsi"/>
          <w:sz w:val="20"/>
          <w:szCs w:val="20"/>
        </w:rPr>
        <w:br/>
        <w:t>E</w:t>
      </w:r>
      <w:r w:rsidRPr="00FA7F8A">
        <w:rPr>
          <w:rFonts w:asciiTheme="majorHAnsi" w:hAnsiTheme="majorHAnsi" w:cstheme="majorHAnsi"/>
          <w:sz w:val="20"/>
          <w:szCs w:val="20"/>
        </w:rPr>
        <w:t>r is onvoldoende aangetoond waarom er een Kaderwet moet komen en waarom deze Kaderwet met </w:t>
      </w:r>
    </w:p>
    <w:p w14:paraId="6BCB182F" w14:textId="77777777" w:rsidR="00146E2D" w:rsidRPr="00FA7F8A" w:rsidRDefault="00146E2D" w:rsidP="00146E2D">
      <w:pPr>
        <w:numPr>
          <w:ilvl w:val="0"/>
          <w:numId w:val="3"/>
        </w:numPr>
        <w:rPr>
          <w:rFonts w:asciiTheme="majorHAnsi" w:hAnsiTheme="majorHAnsi" w:cstheme="majorHAnsi"/>
          <w:sz w:val="20"/>
          <w:szCs w:val="20"/>
        </w:rPr>
      </w:pPr>
      <w:r w:rsidRPr="00FA7F8A">
        <w:rPr>
          <w:rFonts w:asciiTheme="majorHAnsi" w:hAnsiTheme="majorHAnsi" w:cstheme="majorHAnsi"/>
          <w:sz w:val="20"/>
          <w:szCs w:val="20"/>
        </w:rPr>
        <w:t>open normen, </w:t>
      </w:r>
    </w:p>
    <w:p w14:paraId="696BC0CD" w14:textId="77777777" w:rsidR="00146E2D" w:rsidRPr="00FA7F8A" w:rsidRDefault="00146E2D" w:rsidP="00146E2D">
      <w:pPr>
        <w:numPr>
          <w:ilvl w:val="0"/>
          <w:numId w:val="3"/>
        </w:numPr>
        <w:rPr>
          <w:rFonts w:asciiTheme="majorHAnsi" w:hAnsiTheme="majorHAnsi" w:cstheme="majorHAnsi"/>
          <w:sz w:val="20"/>
          <w:szCs w:val="20"/>
        </w:rPr>
      </w:pPr>
      <w:r w:rsidRPr="00FA7F8A">
        <w:rPr>
          <w:rFonts w:asciiTheme="majorHAnsi" w:hAnsiTheme="majorHAnsi" w:cstheme="majorHAnsi"/>
          <w:sz w:val="20"/>
          <w:szCs w:val="20"/>
        </w:rPr>
        <w:t>zonder eindtermijn en </w:t>
      </w:r>
    </w:p>
    <w:p w14:paraId="5A919721" w14:textId="77777777" w:rsidR="009C556D" w:rsidRDefault="00146E2D" w:rsidP="0065563F">
      <w:pPr>
        <w:numPr>
          <w:ilvl w:val="0"/>
          <w:numId w:val="3"/>
        </w:numPr>
        <w:rPr>
          <w:rFonts w:asciiTheme="majorHAnsi" w:hAnsiTheme="majorHAnsi" w:cstheme="majorHAnsi"/>
          <w:sz w:val="20"/>
          <w:szCs w:val="20"/>
        </w:rPr>
      </w:pPr>
      <w:r w:rsidRPr="009C556D">
        <w:rPr>
          <w:rFonts w:asciiTheme="majorHAnsi" w:hAnsiTheme="majorHAnsi" w:cstheme="majorHAnsi"/>
          <w:sz w:val="20"/>
          <w:szCs w:val="20"/>
        </w:rPr>
        <w:t>zonder zware voorhang</w:t>
      </w:r>
      <w:r w:rsidR="009C556D" w:rsidRPr="009C556D">
        <w:rPr>
          <w:rFonts w:asciiTheme="majorHAnsi" w:hAnsiTheme="majorHAnsi" w:cstheme="majorHAnsi"/>
          <w:sz w:val="20"/>
          <w:szCs w:val="20"/>
        </w:rPr>
        <w:t xml:space="preserve">, </w:t>
      </w:r>
    </w:p>
    <w:p w14:paraId="57BDB71B" w14:textId="77777777" w:rsidR="009C556D" w:rsidRDefault="009C556D" w:rsidP="009C556D">
      <w:pPr>
        <w:ind w:left="720"/>
        <w:rPr>
          <w:rFonts w:asciiTheme="majorHAnsi" w:hAnsiTheme="majorHAnsi" w:cstheme="majorHAnsi"/>
          <w:sz w:val="20"/>
          <w:szCs w:val="20"/>
        </w:rPr>
      </w:pPr>
    </w:p>
    <w:p w14:paraId="088763F9" w14:textId="396FDF53" w:rsidR="00146E2D" w:rsidRPr="009C556D" w:rsidRDefault="00146E2D" w:rsidP="009C556D">
      <w:pPr>
        <w:rPr>
          <w:rFonts w:asciiTheme="majorHAnsi" w:hAnsiTheme="majorHAnsi" w:cstheme="majorHAnsi"/>
          <w:sz w:val="20"/>
          <w:szCs w:val="20"/>
        </w:rPr>
      </w:pPr>
      <w:r w:rsidRPr="009C556D">
        <w:rPr>
          <w:rFonts w:asciiTheme="majorHAnsi" w:hAnsiTheme="majorHAnsi" w:cstheme="majorHAnsi"/>
          <w:sz w:val="20"/>
          <w:szCs w:val="20"/>
        </w:rPr>
        <w:t>preferent zou zijn ten opzichte van voorliggende mogelijkheden in geval van een crisis zoals een Noodwet, ev</w:t>
      </w:r>
      <w:r w:rsidR="009C556D">
        <w:rPr>
          <w:rFonts w:asciiTheme="majorHAnsi" w:hAnsiTheme="majorHAnsi" w:cstheme="majorHAnsi"/>
          <w:sz w:val="20"/>
          <w:szCs w:val="20"/>
        </w:rPr>
        <w:t>entueel</w:t>
      </w:r>
      <w:r w:rsidRPr="009C556D">
        <w:rPr>
          <w:rFonts w:asciiTheme="majorHAnsi" w:hAnsiTheme="majorHAnsi" w:cstheme="majorHAnsi"/>
          <w:sz w:val="20"/>
          <w:szCs w:val="20"/>
        </w:rPr>
        <w:t xml:space="preserve"> in combinatie met andere maatregelen die voldoende handelingsruimte geven voor het bestrijden van een crisis en in een laatste geval de Noodtoestand.</w:t>
      </w:r>
    </w:p>
    <w:p w14:paraId="41058AF8" w14:textId="77777777" w:rsidR="00146E2D" w:rsidRPr="00FA7F8A" w:rsidRDefault="00146E2D" w:rsidP="00146E2D">
      <w:pPr>
        <w:rPr>
          <w:rFonts w:asciiTheme="majorHAnsi" w:hAnsiTheme="majorHAnsi" w:cstheme="majorHAnsi"/>
          <w:sz w:val="20"/>
          <w:szCs w:val="20"/>
        </w:rPr>
      </w:pPr>
    </w:p>
    <w:p w14:paraId="0CB130F3" w14:textId="77777777" w:rsidR="00146E2D" w:rsidRPr="00FA7F8A" w:rsidRDefault="00146E2D" w:rsidP="00146E2D">
      <w:pPr>
        <w:rPr>
          <w:rFonts w:asciiTheme="majorHAnsi" w:hAnsiTheme="majorHAnsi" w:cstheme="majorHAnsi"/>
          <w:sz w:val="20"/>
          <w:szCs w:val="20"/>
        </w:rPr>
      </w:pPr>
      <w:r w:rsidRPr="00FA7F8A">
        <w:rPr>
          <w:rFonts w:asciiTheme="majorHAnsi" w:hAnsiTheme="majorHAnsi" w:cstheme="majorHAnsi"/>
          <w:sz w:val="20"/>
          <w:szCs w:val="20"/>
        </w:rPr>
        <w:t>Wij zijn erg bezorgd over het functioneren van de Tweede Kamer in deze complexe materie en de druk die op het proces gezet wordt door zowel regering als maatschappij, maar bidden de Eerste Kamer dit voorstel niet te bekrachtigen zodat er meer tijd komt om het voorzorg- en zorgvuldigheidsprincipe te kunnen invullen en de proportionaliteit - niet alleen op het gebied van volksgezondheid, maar met medeneming van de economische, maatschappelijke en geestelijke gezondheid en gevolgen - en de toekomstige gevolgen van deze maatregelen en deze wet op de maatschappij als geheel.</w:t>
      </w:r>
    </w:p>
    <w:p w14:paraId="0B8A1BCB" w14:textId="77777777" w:rsidR="000121B6" w:rsidRPr="00FA7F8A" w:rsidRDefault="000121B6" w:rsidP="009B548B">
      <w:pPr>
        <w:rPr>
          <w:rFonts w:asciiTheme="majorHAnsi" w:hAnsiTheme="majorHAnsi" w:cstheme="majorHAnsi"/>
          <w:sz w:val="20"/>
          <w:szCs w:val="20"/>
          <w:lang w:val="nl-NL"/>
        </w:rPr>
      </w:pPr>
    </w:p>
    <w:p w14:paraId="00000016" w14:textId="36E0768F"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Als er één wet is die de toetsing op uitvoerbaarheid, noodzaak en de wetskwaliteit niet doorstaat dan is dit deze </w:t>
      </w:r>
      <w:r w:rsidR="00F4342C" w:rsidRPr="00FA7F8A">
        <w:rPr>
          <w:rFonts w:asciiTheme="majorHAnsi" w:hAnsiTheme="majorHAnsi" w:cstheme="majorHAnsi"/>
          <w:sz w:val="20"/>
          <w:szCs w:val="20"/>
          <w:lang w:val="nl-NL"/>
        </w:rPr>
        <w:t>kader</w:t>
      </w:r>
      <w:r w:rsidRPr="00FA7F8A">
        <w:rPr>
          <w:rFonts w:asciiTheme="majorHAnsi" w:hAnsiTheme="majorHAnsi" w:cstheme="majorHAnsi"/>
          <w:sz w:val="20"/>
          <w:szCs w:val="20"/>
          <w:lang w:val="nl-NL"/>
        </w:rPr>
        <w:t xml:space="preserve">wet. We vertrouwen erop dat u alle argumenten hiervoor de afgelopen maanden al heeft gehoord, en zullen deze daarom niet herhalen. </w:t>
      </w:r>
    </w:p>
    <w:p w14:paraId="00000017" w14:textId="77777777" w:rsidR="00A82998" w:rsidRPr="00FA7F8A" w:rsidRDefault="00A82998" w:rsidP="009B548B">
      <w:pPr>
        <w:rPr>
          <w:rFonts w:asciiTheme="majorHAnsi" w:hAnsiTheme="majorHAnsi" w:cstheme="majorHAnsi"/>
          <w:sz w:val="20"/>
          <w:szCs w:val="20"/>
          <w:lang w:val="nl-NL"/>
        </w:rPr>
      </w:pPr>
    </w:p>
    <w:p w14:paraId="00000018" w14:textId="1B07CDA8" w:rsidR="00A82998"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In plaats daarvan citeren wij graag Prof. Jan Brouwer die, geheel in de geest van Donker Curtius, het volgende</w:t>
      </w:r>
      <w:r w:rsidR="006F7B15" w:rsidRPr="00FA7F8A">
        <w:rPr>
          <w:rFonts w:asciiTheme="majorHAnsi" w:hAnsiTheme="majorHAnsi" w:cstheme="majorHAnsi"/>
          <w:sz w:val="20"/>
          <w:szCs w:val="20"/>
          <w:lang w:val="nl-NL"/>
        </w:rPr>
        <w:t xml:space="preserve"> </w:t>
      </w:r>
      <w:r w:rsidRPr="00FA7F8A">
        <w:rPr>
          <w:rFonts w:asciiTheme="majorHAnsi" w:hAnsiTheme="majorHAnsi" w:cstheme="majorHAnsi"/>
          <w:sz w:val="20"/>
          <w:szCs w:val="20"/>
          <w:lang w:val="nl-NL"/>
        </w:rPr>
        <w:t>zegt:</w:t>
      </w:r>
      <w:r w:rsidRPr="00FA7F8A">
        <w:rPr>
          <w:rFonts w:asciiTheme="majorHAnsi" w:hAnsiTheme="majorHAnsi" w:cstheme="majorHAnsi"/>
          <w:sz w:val="20"/>
          <w:szCs w:val="20"/>
          <w:lang w:val="nl-NL"/>
        </w:rPr>
        <w:br/>
      </w:r>
    </w:p>
    <w:p w14:paraId="15696905" w14:textId="77777777" w:rsidR="00FA7F8A" w:rsidRPr="00FA7F8A" w:rsidRDefault="00FA7F8A" w:rsidP="009B548B">
      <w:pPr>
        <w:rPr>
          <w:rFonts w:asciiTheme="majorHAnsi" w:hAnsiTheme="majorHAnsi" w:cstheme="majorHAnsi"/>
          <w:sz w:val="20"/>
          <w:szCs w:val="20"/>
          <w:lang w:val="nl-NL"/>
        </w:rPr>
      </w:pPr>
    </w:p>
    <w:p w14:paraId="00000019" w14:textId="77777777" w:rsidR="00A82998" w:rsidRPr="00FA7F8A" w:rsidRDefault="00A82998" w:rsidP="009B548B">
      <w:pPr>
        <w:rPr>
          <w:rFonts w:asciiTheme="majorHAnsi" w:hAnsiTheme="majorHAnsi" w:cstheme="majorHAnsi"/>
          <w:sz w:val="20"/>
          <w:szCs w:val="20"/>
          <w:lang w:val="nl-NL"/>
        </w:rPr>
      </w:pPr>
    </w:p>
    <w:p w14:paraId="0000001A" w14:textId="337AEE09" w:rsidR="00A82998" w:rsidRPr="00FA7F8A" w:rsidRDefault="00600CFD" w:rsidP="00F4342C">
      <w:pPr>
        <w:jc w:val="center"/>
        <w:rPr>
          <w:rFonts w:asciiTheme="majorHAnsi" w:hAnsiTheme="majorHAnsi" w:cstheme="majorHAnsi"/>
          <w:b/>
          <w:sz w:val="20"/>
          <w:szCs w:val="20"/>
          <w:lang w:val="nl-NL"/>
        </w:rPr>
      </w:pPr>
      <w:r w:rsidRPr="00FA7F8A">
        <w:rPr>
          <w:rFonts w:asciiTheme="majorHAnsi" w:hAnsiTheme="majorHAnsi" w:cstheme="majorHAnsi"/>
          <w:b/>
          <w:i/>
          <w:sz w:val="20"/>
          <w:szCs w:val="20"/>
          <w:lang w:val="nl-NL"/>
        </w:rPr>
        <w:t>“Grondrechten zijn er niet voor de goede tijden. Ze zijn er juíst voor de slechte.”</w:t>
      </w:r>
    </w:p>
    <w:p w14:paraId="0000001B" w14:textId="77777777" w:rsidR="00A82998" w:rsidRPr="00FA7F8A" w:rsidRDefault="00A82998" w:rsidP="009B548B">
      <w:pPr>
        <w:rPr>
          <w:rFonts w:asciiTheme="majorHAnsi" w:hAnsiTheme="majorHAnsi" w:cstheme="majorHAnsi"/>
          <w:sz w:val="20"/>
          <w:szCs w:val="20"/>
          <w:lang w:val="nl-NL"/>
        </w:rPr>
      </w:pPr>
    </w:p>
    <w:p w14:paraId="0000001C" w14:textId="07EEA722" w:rsidR="00A82998" w:rsidRDefault="00A82998" w:rsidP="009B548B">
      <w:pPr>
        <w:rPr>
          <w:rFonts w:asciiTheme="majorHAnsi" w:hAnsiTheme="majorHAnsi" w:cstheme="majorHAnsi"/>
          <w:sz w:val="20"/>
          <w:szCs w:val="20"/>
          <w:lang w:val="nl-NL"/>
        </w:rPr>
      </w:pPr>
    </w:p>
    <w:p w14:paraId="698E6D4F" w14:textId="77777777" w:rsidR="00FA7F8A" w:rsidRPr="00FA7F8A" w:rsidRDefault="00FA7F8A" w:rsidP="009B548B">
      <w:pPr>
        <w:rPr>
          <w:rFonts w:asciiTheme="majorHAnsi" w:hAnsiTheme="majorHAnsi" w:cstheme="majorHAnsi"/>
          <w:sz w:val="20"/>
          <w:szCs w:val="20"/>
          <w:lang w:val="nl-NL"/>
        </w:rPr>
      </w:pPr>
    </w:p>
    <w:p w14:paraId="0000001D" w14:textId="5F059C63" w:rsidR="00A82998" w:rsidRPr="00FA7F8A" w:rsidRDefault="00600CFD" w:rsidP="009B548B">
      <w:pPr>
        <w:rPr>
          <w:rFonts w:asciiTheme="majorHAnsi" w:hAnsiTheme="majorHAnsi" w:cstheme="majorHAnsi"/>
          <w:sz w:val="20"/>
          <w:szCs w:val="20"/>
          <w:lang w:val="nl-NL"/>
        </w:rPr>
      </w:pPr>
      <w:r w:rsidRPr="00FA7F8A">
        <w:rPr>
          <w:rFonts w:asciiTheme="majorHAnsi" w:hAnsiTheme="majorHAnsi" w:cstheme="majorHAnsi"/>
          <w:sz w:val="20"/>
          <w:szCs w:val="20"/>
          <w:lang w:val="nl-NL"/>
        </w:rPr>
        <w:t xml:space="preserve">Met deze brief doen wij een ultiem appel op U om zich vanuit Uw persoonlijke verantwoordelijkheid als Senator af te vragen of U werkelijk naar eer en geweten kunt instemmen met de voorgestelde noodwet. </w:t>
      </w:r>
      <w:r w:rsidRPr="00FA7F8A">
        <w:rPr>
          <w:rFonts w:asciiTheme="majorHAnsi" w:hAnsiTheme="majorHAnsi" w:cstheme="majorHAnsi"/>
          <w:sz w:val="20"/>
          <w:szCs w:val="20"/>
          <w:lang w:val="nl-NL"/>
        </w:rPr>
        <w:br/>
      </w:r>
      <w:r w:rsidRPr="00FA7F8A">
        <w:rPr>
          <w:rFonts w:asciiTheme="majorHAnsi" w:hAnsiTheme="majorHAnsi" w:cstheme="majorHAnsi"/>
          <w:sz w:val="20"/>
          <w:szCs w:val="20"/>
          <w:lang w:val="nl-NL"/>
        </w:rPr>
        <w:br/>
        <w:t xml:space="preserve">Wij zijn ervan overtuigd dat U op basis van </w:t>
      </w:r>
      <w:r w:rsidR="004133C9">
        <w:rPr>
          <w:rFonts w:asciiTheme="majorHAnsi" w:hAnsiTheme="majorHAnsi" w:cstheme="majorHAnsi"/>
          <w:sz w:val="20"/>
          <w:szCs w:val="20"/>
          <w:lang w:val="nl-NL"/>
        </w:rPr>
        <w:t>U</w:t>
      </w:r>
      <w:r w:rsidRPr="00FA7F8A">
        <w:rPr>
          <w:rFonts w:asciiTheme="majorHAnsi" w:hAnsiTheme="majorHAnsi" w:cstheme="majorHAnsi"/>
          <w:sz w:val="20"/>
          <w:szCs w:val="20"/>
          <w:lang w:val="nl-NL"/>
        </w:rPr>
        <w:t>w integriteit tot het juiste oordeel zult komen.</w:t>
      </w:r>
    </w:p>
    <w:p w14:paraId="0000001E" w14:textId="77777777" w:rsidR="00A82998" w:rsidRPr="00FA7F8A" w:rsidRDefault="00A82998" w:rsidP="009B548B">
      <w:pPr>
        <w:rPr>
          <w:rFonts w:asciiTheme="majorHAnsi" w:hAnsiTheme="majorHAnsi" w:cstheme="majorHAnsi"/>
          <w:sz w:val="20"/>
          <w:szCs w:val="20"/>
          <w:lang w:val="nl-NL"/>
        </w:rPr>
      </w:pPr>
    </w:p>
    <w:p w14:paraId="0000001F" w14:textId="77777777" w:rsidR="00A82998" w:rsidRPr="00FA7F8A" w:rsidRDefault="00A82998" w:rsidP="009B548B">
      <w:pPr>
        <w:rPr>
          <w:rFonts w:asciiTheme="majorHAnsi" w:hAnsiTheme="majorHAnsi" w:cstheme="majorHAnsi"/>
          <w:sz w:val="20"/>
          <w:szCs w:val="20"/>
          <w:lang w:val="nl-NL"/>
        </w:rPr>
      </w:pPr>
    </w:p>
    <w:p w14:paraId="61CD0DE2" w14:textId="7B0C11A9" w:rsidR="004133C9" w:rsidRDefault="008D3D54" w:rsidP="009B548B">
      <w:pPr>
        <w:rPr>
          <w:rFonts w:asciiTheme="majorHAnsi" w:hAnsiTheme="majorHAnsi" w:cstheme="majorHAnsi"/>
          <w:sz w:val="20"/>
          <w:szCs w:val="20"/>
          <w:lang w:val="nl-NL"/>
        </w:rPr>
      </w:pPr>
      <w:r>
        <w:rPr>
          <w:rFonts w:asciiTheme="majorHAnsi" w:hAnsiTheme="majorHAnsi" w:cstheme="majorHAnsi"/>
          <w:sz w:val="20"/>
          <w:szCs w:val="20"/>
          <w:lang w:val="nl-NL"/>
        </w:rPr>
        <w:t>Met de meeste hoogachting</w:t>
      </w:r>
      <w:r w:rsidR="00600CFD" w:rsidRPr="00FA7F8A">
        <w:rPr>
          <w:rFonts w:asciiTheme="majorHAnsi" w:hAnsiTheme="majorHAnsi" w:cstheme="majorHAnsi"/>
          <w:sz w:val="20"/>
          <w:szCs w:val="20"/>
          <w:lang w:val="nl-NL"/>
        </w:rPr>
        <w:t>,</w:t>
      </w:r>
      <w:r w:rsidR="009B548B" w:rsidRPr="00FA7F8A">
        <w:rPr>
          <w:rFonts w:asciiTheme="majorHAnsi" w:hAnsiTheme="majorHAnsi" w:cstheme="majorHAnsi"/>
          <w:sz w:val="20"/>
          <w:szCs w:val="20"/>
          <w:lang w:val="nl-NL"/>
        </w:rPr>
        <w:t xml:space="preserve"> </w:t>
      </w:r>
    </w:p>
    <w:p w14:paraId="00000021" w14:textId="1CD6F19C" w:rsidR="00A82998" w:rsidRDefault="00D2639A" w:rsidP="009B548B">
      <w:pPr>
        <w:rPr>
          <w:rFonts w:asciiTheme="majorHAnsi" w:hAnsiTheme="majorHAnsi" w:cstheme="majorHAnsi"/>
          <w:sz w:val="20"/>
          <w:szCs w:val="20"/>
          <w:lang w:val="nl-NL"/>
        </w:rPr>
      </w:pPr>
      <w:r>
        <w:rPr>
          <w:rFonts w:asciiTheme="majorHAnsi" w:hAnsiTheme="majorHAnsi" w:cstheme="majorHAnsi"/>
          <w:sz w:val="20"/>
          <w:szCs w:val="20"/>
          <w:lang w:val="nl-NL"/>
        </w:rPr>
        <w:tab/>
      </w:r>
      <w:r w:rsidR="00F176B9">
        <w:rPr>
          <w:rFonts w:asciiTheme="majorHAnsi" w:hAnsiTheme="majorHAnsi" w:cstheme="majorHAnsi"/>
          <w:sz w:val="20"/>
          <w:szCs w:val="20"/>
          <w:lang w:val="nl-NL"/>
        </w:rPr>
        <w:tab/>
      </w:r>
    </w:p>
    <w:p w14:paraId="4866DCCC" w14:textId="77777777" w:rsidR="00BA5B40" w:rsidRDefault="00BA5B40" w:rsidP="009B548B">
      <w:pPr>
        <w:rPr>
          <w:rFonts w:asciiTheme="majorHAnsi" w:hAnsiTheme="majorHAnsi" w:cstheme="majorHAnsi"/>
          <w:sz w:val="20"/>
          <w:szCs w:val="20"/>
          <w:lang w:val="nl-NL"/>
        </w:rPr>
      </w:pPr>
      <w:r>
        <w:rPr>
          <w:rFonts w:asciiTheme="majorHAnsi" w:hAnsiTheme="majorHAnsi" w:cstheme="majorHAnsi"/>
          <w:sz w:val="20"/>
          <w:szCs w:val="20"/>
          <w:lang w:val="nl-NL"/>
        </w:rPr>
        <w:t>[handtekening]</w:t>
      </w:r>
    </w:p>
    <w:p w14:paraId="5752EA9B" w14:textId="77777777" w:rsidR="00BA5B40" w:rsidRDefault="00BA5B40" w:rsidP="009B548B">
      <w:pPr>
        <w:rPr>
          <w:rFonts w:asciiTheme="majorHAnsi" w:hAnsiTheme="majorHAnsi" w:cstheme="majorHAnsi"/>
          <w:sz w:val="20"/>
          <w:szCs w:val="20"/>
          <w:lang w:val="nl-NL"/>
        </w:rPr>
      </w:pPr>
    </w:p>
    <w:p w14:paraId="4927C3F2" w14:textId="2D314C90" w:rsidR="00BA5B40" w:rsidRDefault="00D2639A" w:rsidP="009B548B">
      <w:pPr>
        <w:rPr>
          <w:rFonts w:asciiTheme="majorHAnsi" w:hAnsiTheme="majorHAnsi" w:cstheme="majorHAnsi"/>
          <w:sz w:val="20"/>
          <w:szCs w:val="20"/>
          <w:lang w:val="nl-NL"/>
        </w:rPr>
      </w:pPr>
      <w:r>
        <w:rPr>
          <w:rFonts w:asciiTheme="majorHAnsi" w:hAnsiTheme="majorHAnsi" w:cstheme="majorHAnsi"/>
          <w:sz w:val="20"/>
          <w:szCs w:val="20"/>
          <w:lang w:val="nl-NL"/>
        </w:rPr>
        <w:tab/>
      </w:r>
      <w:r>
        <w:rPr>
          <w:rFonts w:asciiTheme="majorHAnsi" w:hAnsiTheme="majorHAnsi" w:cstheme="majorHAnsi"/>
          <w:sz w:val="20"/>
          <w:szCs w:val="20"/>
          <w:lang w:val="nl-NL"/>
        </w:rPr>
        <w:tab/>
      </w:r>
    </w:p>
    <w:p w14:paraId="7E646746" w14:textId="77777777" w:rsidR="00D30101" w:rsidRDefault="00BA5B40" w:rsidP="009B548B">
      <w:pPr>
        <w:rPr>
          <w:rFonts w:asciiTheme="majorHAnsi" w:hAnsiTheme="majorHAnsi" w:cstheme="majorHAnsi"/>
          <w:sz w:val="20"/>
          <w:szCs w:val="20"/>
          <w:lang w:val="nl-NL"/>
        </w:rPr>
      </w:pPr>
      <w:r>
        <w:rPr>
          <w:rFonts w:asciiTheme="majorHAnsi" w:hAnsiTheme="majorHAnsi" w:cstheme="majorHAnsi"/>
          <w:sz w:val="20"/>
          <w:szCs w:val="20"/>
          <w:lang w:val="nl-NL"/>
        </w:rPr>
        <w:t>[naam]</w:t>
      </w:r>
    </w:p>
    <w:p w14:paraId="432DE0A6" w14:textId="6A95582B" w:rsidR="00FA7F8A" w:rsidRPr="00FA7F8A" w:rsidRDefault="00D2639A" w:rsidP="009B548B">
      <w:pPr>
        <w:rPr>
          <w:rFonts w:asciiTheme="majorHAnsi" w:hAnsiTheme="majorHAnsi" w:cstheme="majorHAnsi"/>
          <w:sz w:val="20"/>
          <w:szCs w:val="20"/>
          <w:lang w:val="nl-NL"/>
        </w:rPr>
      </w:pPr>
      <w:bookmarkStart w:id="0" w:name="_GoBack"/>
      <w:bookmarkEnd w:id="0"/>
      <w:r>
        <w:rPr>
          <w:rFonts w:asciiTheme="majorHAnsi" w:hAnsiTheme="majorHAnsi" w:cstheme="majorHAnsi"/>
          <w:sz w:val="20"/>
          <w:szCs w:val="20"/>
          <w:lang w:val="nl-NL"/>
        </w:rPr>
        <w:tab/>
      </w:r>
      <w:r>
        <w:rPr>
          <w:rFonts w:asciiTheme="majorHAnsi" w:hAnsiTheme="majorHAnsi" w:cstheme="majorHAnsi"/>
          <w:sz w:val="20"/>
          <w:szCs w:val="20"/>
          <w:lang w:val="nl-NL"/>
        </w:rPr>
        <w:tab/>
      </w:r>
      <w:r>
        <w:rPr>
          <w:rFonts w:asciiTheme="majorHAnsi" w:hAnsiTheme="majorHAnsi" w:cstheme="majorHAnsi"/>
          <w:sz w:val="20"/>
          <w:szCs w:val="20"/>
          <w:lang w:val="nl-NL"/>
        </w:rPr>
        <w:tab/>
      </w:r>
    </w:p>
    <w:p w14:paraId="76F3A2C1" w14:textId="3789B23E" w:rsidR="00962947" w:rsidRPr="00D2639A" w:rsidRDefault="00BA5B40" w:rsidP="009B548B">
      <w:pPr>
        <w:rPr>
          <w:rFonts w:asciiTheme="majorHAnsi" w:hAnsiTheme="majorHAnsi" w:cstheme="majorHAnsi"/>
          <w:i/>
          <w:sz w:val="20"/>
          <w:szCs w:val="20"/>
          <w:lang w:val="nl-NL"/>
        </w:rPr>
      </w:pPr>
      <w:r>
        <w:rPr>
          <w:rFonts w:asciiTheme="majorHAnsi" w:hAnsiTheme="majorHAnsi" w:cstheme="majorHAnsi"/>
          <w:i/>
          <w:sz w:val="20"/>
          <w:szCs w:val="20"/>
          <w:lang w:val="nl-NL"/>
        </w:rPr>
        <w:t>O</w:t>
      </w:r>
      <w:r w:rsidR="00BE3F7F">
        <w:rPr>
          <w:rFonts w:asciiTheme="majorHAnsi" w:hAnsiTheme="majorHAnsi" w:cstheme="majorHAnsi"/>
          <w:i/>
          <w:sz w:val="20"/>
          <w:szCs w:val="20"/>
          <w:lang w:val="nl-NL"/>
        </w:rPr>
        <w:t>p</w:t>
      </w:r>
      <w:r w:rsidR="00962947" w:rsidRPr="00D2639A">
        <w:rPr>
          <w:rFonts w:asciiTheme="majorHAnsi" w:hAnsiTheme="majorHAnsi" w:cstheme="majorHAnsi"/>
          <w:i/>
          <w:sz w:val="20"/>
          <w:szCs w:val="20"/>
          <w:lang w:val="nl-NL"/>
        </w:rPr>
        <w:t xml:space="preserve"> persoonlijke titel als geëngageerd burger.</w:t>
      </w:r>
    </w:p>
    <w:sectPr w:rsidR="00962947" w:rsidRPr="00D2639A">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5FE7" w14:textId="77777777" w:rsidR="002362CB" w:rsidRDefault="002362CB" w:rsidP="001C2F8D">
      <w:r>
        <w:separator/>
      </w:r>
    </w:p>
  </w:endnote>
  <w:endnote w:type="continuationSeparator" w:id="0">
    <w:p w14:paraId="572B339E" w14:textId="77777777" w:rsidR="002362CB" w:rsidRDefault="002362CB" w:rsidP="001C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ACA1" w14:textId="77777777" w:rsidR="002362CB" w:rsidRDefault="002362CB" w:rsidP="001C2F8D">
      <w:r>
        <w:separator/>
      </w:r>
    </w:p>
  </w:footnote>
  <w:footnote w:type="continuationSeparator" w:id="0">
    <w:p w14:paraId="0AFE6337" w14:textId="77777777" w:rsidR="002362CB" w:rsidRDefault="002362CB" w:rsidP="001C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6C2E"/>
    <w:multiLevelType w:val="multilevel"/>
    <w:tmpl w:val="DD7E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B6CA4"/>
    <w:multiLevelType w:val="multilevel"/>
    <w:tmpl w:val="539E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F3131"/>
    <w:multiLevelType w:val="multilevel"/>
    <w:tmpl w:val="DA02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998"/>
    <w:rsid w:val="000121B6"/>
    <w:rsid w:val="00095E17"/>
    <w:rsid w:val="000F58FD"/>
    <w:rsid w:val="0013737B"/>
    <w:rsid w:val="00141807"/>
    <w:rsid w:val="00146E2D"/>
    <w:rsid w:val="001B2594"/>
    <w:rsid w:val="001C2F8D"/>
    <w:rsid w:val="002138B2"/>
    <w:rsid w:val="002362CB"/>
    <w:rsid w:val="00266F56"/>
    <w:rsid w:val="002678F3"/>
    <w:rsid w:val="0029014D"/>
    <w:rsid w:val="002977F6"/>
    <w:rsid w:val="002E76A5"/>
    <w:rsid w:val="002F256F"/>
    <w:rsid w:val="00330D12"/>
    <w:rsid w:val="004133C9"/>
    <w:rsid w:val="004E768C"/>
    <w:rsid w:val="004E76F5"/>
    <w:rsid w:val="00512B44"/>
    <w:rsid w:val="0053163D"/>
    <w:rsid w:val="005A7308"/>
    <w:rsid w:val="00600CFD"/>
    <w:rsid w:val="00602414"/>
    <w:rsid w:val="00622839"/>
    <w:rsid w:val="006C07E7"/>
    <w:rsid w:val="006F7B15"/>
    <w:rsid w:val="007B693E"/>
    <w:rsid w:val="0082389E"/>
    <w:rsid w:val="008248E5"/>
    <w:rsid w:val="0085410F"/>
    <w:rsid w:val="008566F6"/>
    <w:rsid w:val="008653FB"/>
    <w:rsid w:val="008673A0"/>
    <w:rsid w:val="008A559F"/>
    <w:rsid w:val="008C4019"/>
    <w:rsid w:val="008D3D54"/>
    <w:rsid w:val="008E3130"/>
    <w:rsid w:val="008F575D"/>
    <w:rsid w:val="00962947"/>
    <w:rsid w:val="00963F79"/>
    <w:rsid w:val="009B548B"/>
    <w:rsid w:val="009C556D"/>
    <w:rsid w:val="009E76D6"/>
    <w:rsid w:val="00A82998"/>
    <w:rsid w:val="00B33877"/>
    <w:rsid w:val="00B90B9D"/>
    <w:rsid w:val="00BA5B40"/>
    <w:rsid w:val="00BE3F7F"/>
    <w:rsid w:val="00C0655B"/>
    <w:rsid w:val="00C30E8F"/>
    <w:rsid w:val="00C5138A"/>
    <w:rsid w:val="00C81CC1"/>
    <w:rsid w:val="00CF2EAF"/>
    <w:rsid w:val="00D03FA9"/>
    <w:rsid w:val="00D2639A"/>
    <w:rsid w:val="00D30101"/>
    <w:rsid w:val="00D87543"/>
    <w:rsid w:val="00D967C8"/>
    <w:rsid w:val="00E509DF"/>
    <w:rsid w:val="00EB22EF"/>
    <w:rsid w:val="00EF5737"/>
    <w:rsid w:val="00F04C75"/>
    <w:rsid w:val="00F176B9"/>
    <w:rsid w:val="00F4342C"/>
    <w:rsid w:val="00F9405F"/>
    <w:rsid w:val="00FA7F8A"/>
    <w:rsid w:val="00FD178E"/>
    <w:rsid w:val="00FD673D"/>
    <w:rsid w:val="00FE4E0F"/>
    <w:rsid w:val="00FE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1243F"/>
  <w15:docId w15:val="{7259AF7D-8A11-C049-99E1-8BACF0E6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7E7"/>
    <w:rPr>
      <w:rFonts w:ascii="Times New Roman" w:eastAsia="Times New Roman" w:hAnsi="Times New Roman" w:cs="Times New Roman"/>
      <w:lang w:val="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nl-NL"/>
    </w:rPr>
  </w:style>
  <w:style w:type="paragraph" w:styleId="Heading2">
    <w:name w:val="heading 2"/>
    <w:basedOn w:val="Normal"/>
    <w:next w:val="Normal"/>
    <w:uiPriority w:val="9"/>
    <w:unhideWhenUsed/>
    <w:qFormat/>
    <w:pPr>
      <w:keepNext/>
      <w:keepLines/>
      <w:spacing w:before="360" w:after="80"/>
      <w:outlineLvl w:val="1"/>
    </w:pPr>
    <w:rPr>
      <w:rFonts w:ascii="Calibri" w:eastAsia="Calibri" w:hAnsi="Calibri" w:cs="Calibri"/>
      <w:b/>
      <w:sz w:val="36"/>
      <w:szCs w:val="36"/>
      <w:lang w:val="nl-NL"/>
    </w:rPr>
  </w:style>
  <w:style w:type="paragraph" w:styleId="Heading3">
    <w:name w:val="heading 3"/>
    <w:basedOn w:val="Normal"/>
    <w:next w:val="Normal"/>
    <w:uiPriority w:val="9"/>
    <w:unhideWhenUsed/>
    <w:qFormat/>
    <w:pPr>
      <w:keepNext/>
      <w:keepLines/>
      <w:spacing w:before="280" w:after="80"/>
      <w:outlineLvl w:val="2"/>
    </w:pPr>
    <w:rPr>
      <w:rFonts w:ascii="Calibri" w:eastAsia="Calibri" w:hAnsi="Calibri" w:cs="Calibri"/>
      <w:b/>
      <w:sz w:val="28"/>
      <w:szCs w:val="28"/>
      <w:lang w:val="nl-NL"/>
    </w:rPr>
  </w:style>
  <w:style w:type="paragraph" w:styleId="Heading4">
    <w:name w:val="heading 4"/>
    <w:basedOn w:val="Normal"/>
    <w:next w:val="Normal"/>
    <w:uiPriority w:val="9"/>
    <w:unhideWhenUsed/>
    <w:qFormat/>
    <w:pPr>
      <w:keepNext/>
      <w:keepLines/>
      <w:spacing w:before="240" w:after="40"/>
      <w:outlineLvl w:val="3"/>
    </w:pPr>
    <w:rPr>
      <w:rFonts w:ascii="Calibri" w:eastAsia="Calibri" w:hAnsi="Calibri" w:cs="Calibri"/>
      <w:b/>
      <w:lang w:val="nl-NL"/>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val="nl-NL"/>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nl-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nl-NL"/>
    </w:rPr>
  </w:style>
  <w:style w:type="paragraph" w:styleId="CommentText">
    <w:name w:val="annotation text"/>
    <w:basedOn w:val="Normal"/>
    <w:link w:val="CommentTextChar"/>
    <w:uiPriority w:val="99"/>
    <w:semiHidden/>
    <w:unhideWhenUsed/>
    <w:rPr>
      <w:rFonts w:ascii="Calibri" w:eastAsia="Calibri" w:hAnsi="Calibri" w:cs="Calibri"/>
      <w:sz w:val="20"/>
      <w:szCs w:val="20"/>
      <w:lang w:val="nl-NL"/>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0CFD"/>
    <w:rPr>
      <w:sz w:val="18"/>
      <w:szCs w:val="18"/>
    </w:rPr>
  </w:style>
  <w:style w:type="character" w:customStyle="1" w:styleId="BalloonTextChar">
    <w:name w:val="Balloon Text Char"/>
    <w:basedOn w:val="DefaultParagraphFont"/>
    <w:link w:val="BalloonText"/>
    <w:uiPriority w:val="99"/>
    <w:semiHidden/>
    <w:rsid w:val="00600CF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C2F8D"/>
    <w:rPr>
      <w:rFonts w:ascii="Calibri" w:eastAsia="Calibri" w:hAnsi="Calibri" w:cs="Calibri"/>
      <w:sz w:val="20"/>
      <w:szCs w:val="20"/>
      <w:lang w:val="nl-NL"/>
    </w:rPr>
  </w:style>
  <w:style w:type="character" w:customStyle="1" w:styleId="FootnoteTextChar">
    <w:name w:val="Footnote Text Char"/>
    <w:basedOn w:val="DefaultParagraphFont"/>
    <w:link w:val="FootnoteText"/>
    <w:uiPriority w:val="99"/>
    <w:semiHidden/>
    <w:rsid w:val="001C2F8D"/>
    <w:rPr>
      <w:sz w:val="20"/>
      <w:szCs w:val="20"/>
    </w:rPr>
  </w:style>
  <w:style w:type="character" w:styleId="FootnoteReference">
    <w:name w:val="footnote reference"/>
    <w:basedOn w:val="DefaultParagraphFont"/>
    <w:uiPriority w:val="99"/>
    <w:semiHidden/>
    <w:unhideWhenUsed/>
    <w:rsid w:val="001C2F8D"/>
    <w:rPr>
      <w:vertAlign w:val="superscript"/>
    </w:rPr>
  </w:style>
  <w:style w:type="character" w:styleId="Hyperlink">
    <w:name w:val="Hyperlink"/>
    <w:basedOn w:val="DefaultParagraphFont"/>
    <w:uiPriority w:val="99"/>
    <w:unhideWhenUsed/>
    <w:rsid w:val="00FE4E0F"/>
    <w:rPr>
      <w:color w:val="0000FF"/>
      <w:u w:val="single"/>
    </w:rPr>
  </w:style>
  <w:style w:type="character" w:styleId="UnresolvedMention">
    <w:name w:val="Unresolved Mention"/>
    <w:basedOn w:val="DefaultParagraphFont"/>
    <w:uiPriority w:val="99"/>
    <w:semiHidden/>
    <w:unhideWhenUsed/>
    <w:rsid w:val="00F9405F"/>
    <w:rPr>
      <w:color w:val="605E5C"/>
      <w:shd w:val="clear" w:color="auto" w:fill="E1DFDD"/>
    </w:rPr>
  </w:style>
  <w:style w:type="paragraph" w:styleId="NormalWeb">
    <w:name w:val="Normal (Web)"/>
    <w:basedOn w:val="Normal"/>
    <w:uiPriority w:val="99"/>
    <w:semiHidden/>
    <w:unhideWhenUsed/>
    <w:rsid w:val="0085410F"/>
    <w:pPr>
      <w:spacing w:before="100" w:beforeAutospacing="1" w:after="100" w:afterAutospacing="1"/>
    </w:pPr>
  </w:style>
  <w:style w:type="character" w:customStyle="1" w:styleId="ember-view">
    <w:name w:val="ember-view"/>
    <w:basedOn w:val="DefaultParagraphFont"/>
    <w:rsid w:val="006C07E7"/>
  </w:style>
  <w:style w:type="character" w:styleId="FollowedHyperlink">
    <w:name w:val="FollowedHyperlink"/>
    <w:basedOn w:val="DefaultParagraphFont"/>
    <w:uiPriority w:val="99"/>
    <w:semiHidden/>
    <w:unhideWhenUsed/>
    <w:rsid w:val="00146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7925">
      <w:bodyDiv w:val="1"/>
      <w:marLeft w:val="0"/>
      <w:marRight w:val="0"/>
      <w:marTop w:val="0"/>
      <w:marBottom w:val="0"/>
      <w:divBdr>
        <w:top w:val="none" w:sz="0" w:space="0" w:color="auto"/>
        <w:left w:val="none" w:sz="0" w:space="0" w:color="auto"/>
        <w:bottom w:val="none" w:sz="0" w:space="0" w:color="auto"/>
        <w:right w:val="none" w:sz="0" w:space="0" w:color="auto"/>
      </w:divBdr>
    </w:div>
    <w:div w:id="87431843">
      <w:bodyDiv w:val="1"/>
      <w:marLeft w:val="0"/>
      <w:marRight w:val="0"/>
      <w:marTop w:val="0"/>
      <w:marBottom w:val="0"/>
      <w:divBdr>
        <w:top w:val="none" w:sz="0" w:space="0" w:color="auto"/>
        <w:left w:val="none" w:sz="0" w:space="0" w:color="auto"/>
        <w:bottom w:val="none" w:sz="0" w:space="0" w:color="auto"/>
        <w:right w:val="none" w:sz="0" w:space="0" w:color="auto"/>
      </w:divBdr>
    </w:div>
    <w:div w:id="109859183">
      <w:bodyDiv w:val="1"/>
      <w:marLeft w:val="0"/>
      <w:marRight w:val="0"/>
      <w:marTop w:val="0"/>
      <w:marBottom w:val="0"/>
      <w:divBdr>
        <w:top w:val="none" w:sz="0" w:space="0" w:color="auto"/>
        <w:left w:val="none" w:sz="0" w:space="0" w:color="auto"/>
        <w:bottom w:val="none" w:sz="0" w:space="0" w:color="auto"/>
        <w:right w:val="none" w:sz="0" w:space="0" w:color="auto"/>
      </w:divBdr>
      <w:divsChild>
        <w:div w:id="1069226447">
          <w:marLeft w:val="0"/>
          <w:marRight w:val="0"/>
          <w:marTop w:val="0"/>
          <w:marBottom w:val="0"/>
          <w:divBdr>
            <w:top w:val="none" w:sz="0" w:space="0" w:color="auto"/>
            <w:left w:val="none" w:sz="0" w:space="0" w:color="auto"/>
            <w:bottom w:val="none" w:sz="0" w:space="0" w:color="auto"/>
            <w:right w:val="none" w:sz="0" w:space="0" w:color="auto"/>
          </w:divBdr>
        </w:div>
        <w:div w:id="881208340">
          <w:marLeft w:val="0"/>
          <w:marRight w:val="0"/>
          <w:marTop w:val="0"/>
          <w:marBottom w:val="0"/>
          <w:divBdr>
            <w:top w:val="none" w:sz="0" w:space="0" w:color="auto"/>
            <w:left w:val="none" w:sz="0" w:space="0" w:color="auto"/>
            <w:bottom w:val="none" w:sz="0" w:space="0" w:color="auto"/>
            <w:right w:val="none" w:sz="0" w:space="0" w:color="auto"/>
          </w:divBdr>
        </w:div>
        <w:div w:id="1712530878">
          <w:marLeft w:val="0"/>
          <w:marRight w:val="0"/>
          <w:marTop w:val="0"/>
          <w:marBottom w:val="0"/>
          <w:divBdr>
            <w:top w:val="none" w:sz="0" w:space="0" w:color="auto"/>
            <w:left w:val="none" w:sz="0" w:space="0" w:color="auto"/>
            <w:bottom w:val="none" w:sz="0" w:space="0" w:color="auto"/>
            <w:right w:val="none" w:sz="0" w:space="0" w:color="auto"/>
          </w:divBdr>
          <w:divsChild>
            <w:div w:id="1963613301">
              <w:marLeft w:val="0"/>
              <w:marRight w:val="0"/>
              <w:marTop w:val="0"/>
              <w:marBottom w:val="0"/>
              <w:divBdr>
                <w:top w:val="none" w:sz="0" w:space="0" w:color="auto"/>
                <w:left w:val="none" w:sz="0" w:space="0" w:color="auto"/>
                <w:bottom w:val="none" w:sz="0" w:space="0" w:color="auto"/>
                <w:right w:val="none" w:sz="0" w:space="0" w:color="auto"/>
              </w:divBdr>
            </w:div>
            <w:div w:id="482429142">
              <w:marLeft w:val="0"/>
              <w:marRight w:val="0"/>
              <w:marTop w:val="0"/>
              <w:marBottom w:val="0"/>
              <w:divBdr>
                <w:top w:val="none" w:sz="0" w:space="0" w:color="auto"/>
                <w:left w:val="none" w:sz="0" w:space="0" w:color="auto"/>
                <w:bottom w:val="none" w:sz="0" w:space="0" w:color="auto"/>
                <w:right w:val="none" w:sz="0" w:space="0" w:color="auto"/>
              </w:divBdr>
            </w:div>
            <w:div w:id="1422333057">
              <w:marLeft w:val="0"/>
              <w:marRight w:val="0"/>
              <w:marTop w:val="0"/>
              <w:marBottom w:val="0"/>
              <w:divBdr>
                <w:top w:val="none" w:sz="0" w:space="0" w:color="auto"/>
                <w:left w:val="none" w:sz="0" w:space="0" w:color="auto"/>
                <w:bottom w:val="none" w:sz="0" w:space="0" w:color="auto"/>
                <w:right w:val="none" w:sz="0" w:space="0" w:color="auto"/>
              </w:divBdr>
            </w:div>
            <w:div w:id="346516939">
              <w:marLeft w:val="0"/>
              <w:marRight w:val="0"/>
              <w:marTop w:val="0"/>
              <w:marBottom w:val="0"/>
              <w:divBdr>
                <w:top w:val="none" w:sz="0" w:space="0" w:color="auto"/>
                <w:left w:val="none" w:sz="0" w:space="0" w:color="auto"/>
                <w:bottom w:val="none" w:sz="0" w:space="0" w:color="auto"/>
                <w:right w:val="none" w:sz="0" w:space="0" w:color="auto"/>
              </w:divBdr>
            </w:div>
            <w:div w:id="784467788">
              <w:marLeft w:val="0"/>
              <w:marRight w:val="0"/>
              <w:marTop w:val="0"/>
              <w:marBottom w:val="0"/>
              <w:divBdr>
                <w:top w:val="none" w:sz="0" w:space="0" w:color="auto"/>
                <w:left w:val="none" w:sz="0" w:space="0" w:color="auto"/>
                <w:bottom w:val="none" w:sz="0" w:space="0" w:color="auto"/>
                <w:right w:val="none" w:sz="0" w:space="0" w:color="auto"/>
              </w:divBdr>
            </w:div>
            <w:div w:id="1789426857">
              <w:marLeft w:val="0"/>
              <w:marRight w:val="0"/>
              <w:marTop w:val="0"/>
              <w:marBottom w:val="0"/>
              <w:divBdr>
                <w:top w:val="none" w:sz="0" w:space="0" w:color="auto"/>
                <w:left w:val="none" w:sz="0" w:space="0" w:color="auto"/>
                <w:bottom w:val="none" w:sz="0" w:space="0" w:color="auto"/>
                <w:right w:val="none" w:sz="0" w:space="0" w:color="auto"/>
              </w:divBdr>
            </w:div>
            <w:div w:id="188107626">
              <w:marLeft w:val="0"/>
              <w:marRight w:val="0"/>
              <w:marTop w:val="0"/>
              <w:marBottom w:val="0"/>
              <w:divBdr>
                <w:top w:val="none" w:sz="0" w:space="0" w:color="auto"/>
                <w:left w:val="none" w:sz="0" w:space="0" w:color="auto"/>
                <w:bottom w:val="none" w:sz="0" w:space="0" w:color="auto"/>
                <w:right w:val="none" w:sz="0" w:space="0" w:color="auto"/>
              </w:divBdr>
            </w:div>
            <w:div w:id="939949792">
              <w:marLeft w:val="0"/>
              <w:marRight w:val="0"/>
              <w:marTop w:val="0"/>
              <w:marBottom w:val="0"/>
              <w:divBdr>
                <w:top w:val="none" w:sz="0" w:space="0" w:color="auto"/>
                <w:left w:val="none" w:sz="0" w:space="0" w:color="auto"/>
                <w:bottom w:val="none" w:sz="0" w:space="0" w:color="auto"/>
                <w:right w:val="none" w:sz="0" w:space="0" w:color="auto"/>
              </w:divBdr>
            </w:div>
            <w:div w:id="1472015220">
              <w:marLeft w:val="0"/>
              <w:marRight w:val="0"/>
              <w:marTop w:val="0"/>
              <w:marBottom w:val="0"/>
              <w:divBdr>
                <w:top w:val="none" w:sz="0" w:space="0" w:color="auto"/>
                <w:left w:val="none" w:sz="0" w:space="0" w:color="auto"/>
                <w:bottom w:val="none" w:sz="0" w:space="0" w:color="auto"/>
                <w:right w:val="none" w:sz="0" w:space="0" w:color="auto"/>
              </w:divBdr>
            </w:div>
            <w:div w:id="133765949">
              <w:marLeft w:val="0"/>
              <w:marRight w:val="0"/>
              <w:marTop w:val="0"/>
              <w:marBottom w:val="0"/>
              <w:divBdr>
                <w:top w:val="none" w:sz="0" w:space="0" w:color="auto"/>
                <w:left w:val="none" w:sz="0" w:space="0" w:color="auto"/>
                <w:bottom w:val="none" w:sz="0" w:space="0" w:color="auto"/>
                <w:right w:val="none" w:sz="0" w:space="0" w:color="auto"/>
              </w:divBdr>
            </w:div>
            <w:div w:id="2120104941">
              <w:marLeft w:val="0"/>
              <w:marRight w:val="0"/>
              <w:marTop w:val="0"/>
              <w:marBottom w:val="0"/>
              <w:divBdr>
                <w:top w:val="none" w:sz="0" w:space="0" w:color="auto"/>
                <w:left w:val="none" w:sz="0" w:space="0" w:color="auto"/>
                <w:bottom w:val="none" w:sz="0" w:space="0" w:color="auto"/>
                <w:right w:val="none" w:sz="0" w:space="0" w:color="auto"/>
              </w:divBdr>
            </w:div>
            <w:div w:id="97604630">
              <w:marLeft w:val="0"/>
              <w:marRight w:val="0"/>
              <w:marTop w:val="0"/>
              <w:marBottom w:val="0"/>
              <w:divBdr>
                <w:top w:val="none" w:sz="0" w:space="0" w:color="auto"/>
                <w:left w:val="none" w:sz="0" w:space="0" w:color="auto"/>
                <w:bottom w:val="none" w:sz="0" w:space="0" w:color="auto"/>
                <w:right w:val="none" w:sz="0" w:space="0" w:color="auto"/>
              </w:divBdr>
            </w:div>
            <w:div w:id="2063599827">
              <w:marLeft w:val="0"/>
              <w:marRight w:val="0"/>
              <w:marTop w:val="0"/>
              <w:marBottom w:val="0"/>
              <w:divBdr>
                <w:top w:val="none" w:sz="0" w:space="0" w:color="auto"/>
                <w:left w:val="none" w:sz="0" w:space="0" w:color="auto"/>
                <w:bottom w:val="none" w:sz="0" w:space="0" w:color="auto"/>
                <w:right w:val="none" w:sz="0" w:space="0" w:color="auto"/>
              </w:divBdr>
            </w:div>
            <w:div w:id="2132311827">
              <w:marLeft w:val="0"/>
              <w:marRight w:val="0"/>
              <w:marTop w:val="0"/>
              <w:marBottom w:val="0"/>
              <w:divBdr>
                <w:top w:val="none" w:sz="0" w:space="0" w:color="auto"/>
                <w:left w:val="none" w:sz="0" w:space="0" w:color="auto"/>
                <w:bottom w:val="none" w:sz="0" w:space="0" w:color="auto"/>
                <w:right w:val="none" w:sz="0" w:space="0" w:color="auto"/>
              </w:divBdr>
            </w:div>
            <w:div w:id="782769863">
              <w:marLeft w:val="0"/>
              <w:marRight w:val="0"/>
              <w:marTop w:val="0"/>
              <w:marBottom w:val="0"/>
              <w:divBdr>
                <w:top w:val="none" w:sz="0" w:space="0" w:color="auto"/>
                <w:left w:val="none" w:sz="0" w:space="0" w:color="auto"/>
                <w:bottom w:val="none" w:sz="0" w:space="0" w:color="auto"/>
                <w:right w:val="none" w:sz="0" w:space="0" w:color="auto"/>
              </w:divBdr>
            </w:div>
            <w:div w:id="1271202073">
              <w:marLeft w:val="0"/>
              <w:marRight w:val="0"/>
              <w:marTop w:val="0"/>
              <w:marBottom w:val="0"/>
              <w:divBdr>
                <w:top w:val="none" w:sz="0" w:space="0" w:color="auto"/>
                <w:left w:val="none" w:sz="0" w:space="0" w:color="auto"/>
                <w:bottom w:val="none" w:sz="0" w:space="0" w:color="auto"/>
                <w:right w:val="none" w:sz="0" w:space="0" w:color="auto"/>
              </w:divBdr>
            </w:div>
            <w:div w:id="88409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954">
      <w:bodyDiv w:val="1"/>
      <w:marLeft w:val="0"/>
      <w:marRight w:val="0"/>
      <w:marTop w:val="0"/>
      <w:marBottom w:val="0"/>
      <w:divBdr>
        <w:top w:val="none" w:sz="0" w:space="0" w:color="auto"/>
        <w:left w:val="none" w:sz="0" w:space="0" w:color="auto"/>
        <w:bottom w:val="none" w:sz="0" w:space="0" w:color="auto"/>
        <w:right w:val="none" w:sz="0" w:space="0" w:color="auto"/>
      </w:divBdr>
    </w:div>
    <w:div w:id="390887511">
      <w:bodyDiv w:val="1"/>
      <w:marLeft w:val="0"/>
      <w:marRight w:val="0"/>
      <w:marTop w:val="0"/>
      <w:marBottom w:val="0"/>
      <w:divBdr>
        <w:top w:val="none" w:sz="0" w:space="0" w:color="auto"/>
        <w:left w:val="none" w:sz="0" w:space="0" w:color="auto"/>
        <w:bottom w:val="none" w:sz="0" w:space="0" w:color="auto"/>
        <w:right w:val="none" w:sz="0" w:space="0" w:color="auto"/>
      </w:divBdr>
    </w:div>
    <w:div w:id="464542616">
      <w:bodyDiv w:val="1"/>
      <w:marLeft w:val="0"/>
      <w:marRight w:val="0"/>
      <w:marTop w:val="0"/>
      <w:marBottom w:val="0"/>
      <w:divBdr>
        <w:top w:val="none" w:sz="0" w:space="0" w:color="auto"/>
        <w:left w:val="none" w:sz="0" w:space="0" w:color="auto"/>
        <w:bottom w:val="none" w:sz="0" w:space="0" w:color="auto"/>
        <w:right w:val="none" w:sz="0" w:space="0" w:color="auto"/>
      </w:divBdr>
    </w:div>
    <w:div w:id="560945536">
      <w:bodyDiv w:val="1"/>
      <w:marLeft w:val="0"/>
      <w:marRight w:val="0"/>
      <w:marTop w:val="0"/>
      <w:marBottom w:val="0"/>
      <w:divBdr>
        <w:top w:val="none" w:sz="0" w:space="0" w:color="auto"/>
        <w:left w:val="none" w:sz="0" w:space="0" w:color="auto"/>
        <w:bottom w:val="none" w:sz="0" w:space="0" w:color="auto"/>
        <w:right w:val="none" w:sz="0" w:space="0" w:color="auto"/>
      </w:divBdr>
      <w:divsChild>
        <w:div w:id="929848095">
          <w:marLeft w:val="0"/>
          <w:marRight w:val="0"/>
          <w:marTop w:val="0"/>
          <w:marBottom w:val="0"/>
          <w:divBdr>
            <w:top w:val="none" w:sz="0" w:space="0" w:color="auto"/>
            <w:left w:val="none" w:sz="0" w:space="0" w:color="auto"/>
            <w:bottom w:val="none" w:sz="0" w:space="0" w:color="auto"/>
            <w:right w:val="none" w:sz="0" w:space="0" w:color="auto"/>
          </w:divBdr>
        </w:div>
        <w:div w:id="1307389850">
          <w:marLeft w:val="0"/>
          <w:marRight w:val="0"/>
          <w:marTop w:val="0"/>
          <w:marBottom w:val="0"/>
          <w:divBdr>
            <w:top w:val="none" w:sz="0" w:space="0" w:color="auto"/>
            <w:left w:val="none" w:sz="0" w:space="0" w:color="auto"/>
            <w:bottom w:val="none" w:sz="0" w:space="0" w:color="auto"/>
            <w:right w:val="none" w:sz="0" w:space="0" w:color="auto"/>
          </w:divBdr>
        </w:div>
        <w:div w:id="106195823">
          <w:marLeft w:val="0"/>
          <w:marRight w:val="0"/>
          <w:marTop w:val="0"/>
          <w:marBottom w:val="0"/>
          <w:divBdr>
            <w:top w:val="none" w:sz="0" w:space="0" w:color="auto"/>
            <w:left w:val="none" w:sz="0" w:space="0" w:color="auto"/>
            <w:bottom w:val="none" w:sz="0" w:space="0" w:color="auto"/>
            <w:right w:val="none" w:sz="0" w:space="0" w:color="auto"/>
          </w:divBdr>
          <w:divsChild>
            <w:div w:id="677462018">
              <w:marLeft w:val="0"/>
              <w:marRight w:val="0"/>
              <w:marTop w:val="0"/>
              <w:marBottom w:val="0"/>
              <w:divBdr>
                <w:top w:val="none" w:sz="0" w:space="0" w:color="auto"/>
                <w:left w:val="none" w:sz="0" w:space="0" w:color="auto"/>
                <w:bottom w:val="none" w:sz="0" w:space="0" w:color="auto"/>
                <w:right w:val="none" w:sz="0" w:space="0" w:color="auto"/>
              </w:divBdr>
            </w:div>
            <w:div w:id="842546998">
              <w:marLeft w:val="0"/>
              <w:marRight w:val="0"/>
              <w:marTop w:val="0"/>
              <w:marBottom w:val="0"/>
              <w:divBdr>
                <w:top w:val="none" w:sz="0" w:space="0" w:color="auto"/>
                <w:left w:val="none" w:sz="0" w:space="0" w:color="auto"/>
                <w:bottom w:val="none" w:sz="0" w:space="0" w:color="auto"/>
                <w:right w:val="none" w:sz="0" w:space="0" w:color="auto"/>
              </w:divBdr>
            </w:div>
            <w:div w:id="312569451">
              <w:marLeft w:val="0"/>
              <w:marRight w:val="0"/>
              <w:marTop w:val="0"/>
              <w:marBottom w:val="0"/>
              <w:divBdr>
                <w:top w:val="none" w:sz="0" w:space="0" w:color="auto"/>
                <w:left w:val="none" w:sz="0" w:space="0" w:color="auto"/>
                <w:bottom w:val="none" w:sz="0" w:space="0" w:color="auto"/>
                <w:right w:val="none" w:sz="0" w:space="0" w:color="auto"/>
              </w:divBdr>
            </w:div>
            <w:div w:id="578440738">
              <w:marLeft w:val="0"/>
              <w:marRight w:val="0"/>
              <w:marTop w:val="0"/>
              <w:marBottom w:val="0"/>
              <w:divBdr>
                <w:top w:val="none" w:sz="0" w:space="0" w:color="auto"/>
                <w:left w:val="none" w:sz="0" w:space="0" w:color="auto"/>
                <w:bottom w:val="none" w:sz="0" w:space="0" w:color="auto"/>
                <w:right w:val="none" w:sz="0" w:space="0" w:color="auto"/>
              </w:divBdr>
            </w:div>
            <w:div w:id="353382143">
              <w:marLeft w:val="0"/>
              <w:marRight w:val="0"/>
              <w:marTop w:val="0"/>
              <w:marBottom w:val="0"/>
              <w:divBdr>
                <w:top w:val="none" w:sz="0" w:space="0" w:color="auto"/>
                <w:left w:val="none" w:sz="0" w:space="0" w:color="auto"/>
                <w:bottom w:val="none" w:sz="0" w:space="0" w:color="auto"/>
                <w:right w:val="none" w:sz="0" w:space="0" w:color="auto"/>
              </w:divBdr>
            </w:div>
            <w:div w:id="161749292">
              <w:marLeft w:val="0"/>
              <w:marRight w:val="0"/>
              <w:marTop w:val="0"/>
              <w:marBottom w:val="0"/>
              <w:divBdr>
                <w:top w:val="none" w:sz="0" w:space="0" w:color="auto"/>
                <w:left w:val="none" w:sz="0" w:space="0" w:color="auto"/>
                <w:bottom w:val="none" w:sz="0" w:space="0" w:color="auto"/>
                <w:right w:val="none" w:sz="0" w:space="0" w:color="auto"/>
              </w:divBdr>
            </w:div>
            <w:div w:id="1080492226">
              <w:marLeft w:val="0"/>
              <w:marRight w:val="0"/>
              <w:marTop w:val="0"/>
              <w:marBottom w:val="0"/>
              <w:divBdr>
                <w:top w:val="none" w:sz="0" w:space="0" w:color="auto"/>
                <w:left w:val="none" w:sz="0" w:space="0" w:color="auto"/>
                <w:bottom w:val="none" w:sz="0" w:space="0" w:color="auto"/>
                <w:right w:val="none" w:sz="0" w:space="0" w:color="auto"/>
              </w:divBdr>
            </w:div>
            <w:div w:id="1542595739">
              <w:marLeft w:val="0"/>
              <w:marRight w:val="0"/>
              <w:marTop w:val="0"/>
              <w:marBottom w:val="0"/>
              <w:divBdr>
                <w:top w:val="none" w:sz="0" w:space="0" w:color="auto"/>
                <w:left w:val="none" w:sz="0" w:space="0" w:color="auto"/>
                <w:bottom w:val="none" w:sz="0" w:space="0" w:color="auto"/>
                <w:right w:val="none" w:sz="0" w:space="0" w:color="auto"/>
              </w:divBdr>
            </w:div>
            <w:div w:id="279141955">
              <w:marLeft w:val="0"/>
              <w:marRight w:val="0"/>
              <w:marTop w:val="0"/>
              <w:marBottom w:val="0"/>
              <w:divBdr>
                <w:top w:val="none" w:sz="0" w:space="0" w:color="auto"/>
                <w:left w:val="none" w:sz="0" w:space="0" w:color="auto"/>
                <w:bottom w:val="none" w:sz="0" w:space="0" w:color="auto"/>
                <w:right w:val="none" w:sz="0" w:space="0" w:color="auto"/>
              </w:divBdr>
            </w:div>
            <w:div w:id="1132208536">
              <w:marLeft w:val="0"/>
              <w:marRight w:val="0"/>
              <w:marTop w:val="0"/>
              <w:marBottom w:val="0"/>
              <w:divBdr>
                <w:top w:val="none" w:sz="0" w:space="0" w:color="auto"/>
                <w:left w:val="none" w:sz="0" w:space="0" w:color="auto"/>
                <w:bottom w:val="none" w:sz="0" w:space="0" w:color="auto"/>
                <w:right w:val="none" w:sz="0" w:space="0" w:color="auto"/>
              </w:divBdr>
            </w:div>
            <w:div w:id="1653212740">
              <w:marLeft w:val="0"/>
              <w:marRight w:val="0"/>
              <w:marTop w:val="0"/>
              <w:marBottom w:val="0"/>
              <w:divBdr>
                <w:top w:val="none" w:sz="0" w:space="0" w:color="auto"/>
                <w:left w:val="none" w:sz="0" w:space="0" w:color="auto"/>
                <w:bottom w:val="none" w:sz="0" w:space="0" w:color="auto"/>
                <w:right w:val="none" w:sz="0" w:space="0" w:color="auto"/>
              </w:divBdr>
            </w:div>
            <w:div w:id="1641377676">
              <w:marLeft w:val="0"/>
              <w:marRight w:val="0"/>
              <w:marTop w:val="0"/>
              <w:marBottom w:val="0"/>
              <w:divBdr>
                <w:top w:val="none" w:sz="0" w:space="0" w:color="auto"/>
                <w:left w:val="none" w:sz="0" w:space="0" w:color="auto"/>
                <w:bottom w:val="none" w:sz="0" w:space="0" w:color="auto"/>
                <w:right w:val="none" w:sz="0" w:space="0" w:color="auto"/>
              </w:divBdr>
            </w:div>
            <w:div w:id="2000300970">
              <w:marLeft w:val="0"/>
              <w:marRight w:val="0"/>
              <w:marTop w:val="0"/>
              <w:marBottom w:val="0"/>
              <w:divBdr>
                <w:top w:val="none" w:sz="0" w:space="0" w:color="auto"/>
                <w:left w:val="none" w:sz="0" w:space="0" w:color="auto"/>
                <w:bottom w:val="none" w:sz="0" w:space="0" w:color="auto"/>
                <w:right w:val="none" w:sz="0" w:space="0" w:color="auto"/>
              </w:divBdr>
            </w:div>
            <w:div w:id="673723108">
              <w:marLeft w:val="0"/>
              <w:marRight w:val="0"/>
              <w:marTop w:val="0"/>
              <w:marBottom w:val="0"/>
              <w:divBdr>
                <w:top w:val="none" w:sz="0" w:space="0" w:color="auto"/>
                <w:left w:val="none" w:sz="0" w:space="0" w:color="auto"/>
                <w:bottom w:val="none" w:sz="0" w:space="0" w:color="auto"/>
                <w:right w:val="none" w:sz="0" w:space="0" w:color="auto"/>
              </w:divBdr>
            </w:div>
            <w:div w:id="1862930391">
              <w:marLeft w:val="0"/>
              <w:marRight w:val="0"/>
              <w:marTop w:val="0"/>
              <w:marBottom w:val="0"/>
              <w:divBdr>
                <w:top w:val="none" w:sz="0" w:space="0" w:color="auto"/>
                <w:left w:val="none" w:sz="0" w:space="0" w:color="auto"/>
                <w:bottom w:val="none" w:sz="0" w:space="0" w:color="auto"/>
                <w:right w:val="none" w:sz="0" w:space="0" w:color="auto"/>
              </w:divBdr>
            </w:div>
            <w:div w:id="800683616">
              <w:marLeft w:val="0"/>
              <w:marRight w:val="0"/>
              <w:marTop w:val="0"/>
              <w:marBottom w:val="0"/>
              <w:divBdr>
                <w:top w:val="none" w:sz="0" w:space="0" w:color="auto"/>
                <w:left w:val="none" w:sz="0" w:space="0" w:color="auto"/>
                <w:bottom w:val="none" w:sz="0" w:space="0" w:color="auto"/>
                <w:right w:val="none" w:sz="0" w:space="0" w:color="auto"/>
              </w:divBdr>
            </w:div>
            <w:div w:id="17506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8526">
      <w:bodyDiv w:val="1"/>
      <w:marLeft w:val="0"/>
      <w:marRight w:val="0"/>
      <w:marTop w:val="0"/>
      <w:marBottom w:val="0"/>
      <w:divBdr>
        <w:top w:val="none" w:sz="0" w:space="0" w:color="auto"/>
        <w:left w:val="none" w:sz="0" w:space="0" w:color="auto"/>
        <w:bottom w:val="none" w:sz="0" w:space="0" w:color="auto"/>
        <w:right w:val="none" w:sz="0" w:space="0" w:color="auto"/>
      </w:divBdr>
    </w:div>
    <w:div w:id="850487747">
      <w:bodyDiv w:val="1"/>
      <w:marLeft w:val="0"/>
      <w:marRight w:val="0"/>
      <w:marTop w:val="0"/>
      <w:marBottom w:val="0"/>
      <w:divBdr>
        <w:top w:val="none" w:sz="0" w:space="0" w:color="auto"/>
        <w:left w:val="none" w:sz="0" w:space="0" w:color="auto"/>
        <w:bottom w:val="none" w:sz="0" w:space="0" w:color="auto"/>
        <w:right w:val="none" w:sz="0" w:space="0" w:color="auto"/>
      </w:divBdr>
    </w:div>
    <w:div w:id="1041394964">
      <w:bodyDiv w:val="1"/>
      <w:marLeft w:val="0"/>
      <w:marRight w:val="0"/>
      <w:marTop w:val="0"/>
      <w:marBottom w:val="0"/>
      <w:divBdr>
        <w:top w:val="none" w:sz="0" w:space="0" w:color="auto"/>
        <w:left w:val="none" w:sz="0" w:space="0" w:color="auto"/>
        <w:bottom w:val="none" w:sz="0" w:space="0" w:color="auto"/>
        <w:right w:val="none" w:sz="0" w:space="0" w:color="auto"/>
      </w:divBdr>
    </w:div>
    <w:div w:id="1086802890">
      <w:bodyDiv w:val="1"/>
      <w:marLeft w:val="0"/>
      <w:marRight w:val="0"/>
      <w:marTop w:val="0"/>
      <w:marBottom w:val="0"/>
      <w:divBdr>
        <w:top w:val="none" w:sz="0" w:space="0" w:color="auto"/>
        <w:left w:val="none" w:sz="0" w:space="0" w:color="auto"/>
        <w:bottom w:val="none" w:sz="0" w:space="0" w:color="auto"/>
        <w:right w:val="none" w:sz="0" w:space="0" w:color="auto"/>
      </w:divBdr>
    </w:div>
    <w:div w:id="1104109277">
      <w:bodyDiv w:val="1"/>
      <w:marLeft w:val="0"/>
      <w:marRight w:val="0"/>
      <w:marTop w:val="0"/>
      <w:marBottom w:val="0"/>
      <w:divBdr>
        <w:top w:val="none" w:sz="0" w:space="0" w:color="auto"/>
        <w:left w:val="none" w:sz="0" w:space="0" w:color="auto"/>
        <w:bottom w:val="none" w:sz="0" w:space="0" w:color="auto"/>
        <w:right w:val="none" w:sz="0" w:space="0" w:color="auto"/>
      </w:divBdr>
    </w:div>
    <w:div w:id="1388145963">
      <w:bodyDiv w:val="1"/>
      <w:marLeft w:val="0"/>
      <w:marRight w:val="0"/>
      <w:marTop w:val="0"/>
      <w:marBottom w:val="0"/>
      <w:divBdr>
        <w:top w:val="none" w:sz="0" w:space="0" w:color="auto"/>
        <w:left w:val="none" w:sz="0" w:space="0" w:color="auto"/>
        <w:bottom w:val="none" w:sz="0" w:space="0" w:color="auto"/>
        <w:right w:val="none" w:sz="0" w:space="0" w:color="auto"/>
      </w:divBdr>
    </w:div>
    <w:div w:id="198530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bus@eerstekamer.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eedomhouse.org/report/special-report/2020/democracy-under-lock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953C-C3EF-C141-9642-D234FB38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Maaike Riemersma de Feyter</cp:lastModifiedBy>
  <cp:revision>5</cp:revision>
  <cp:lastPrinted>2020-10-20T11:34:00Z</cp:lastPrinted>
  <dcterms:created xsi:type="dcterms:W3CDTF">2020-10-25T17:34:00Z</dcterms:created>
  <dcterms:modified xsi:type="dcterms:W3CDTF">2020-10-25T18:09:00Z</dcterms:modified>
</cp:coreProperties>
</file>